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6C" w:rsidRPr="000310DB" w:rsidRDefault="00C77587" w:rsidP="00C35FC6">
      <w:pPr>
        <w:pStyle w:val="NoSpacing1"/>
      </w:pPr>
      <w:r w:rsidRPr="000310DB">
        <w:t>S_</w:t>
      </w:r>
      <w:r w:rsidR="00BF3035" w:rsidRPr="000310DB">
        <w:t>MP</w:t>
      </w:r>
      <w:r w:rsidR="00C01F23" w:rsidRPr="000310DB">
        <w:t>_</w:t>
      </w:r>
      <w:r w:rsidR="000E6CE8" w:rsidRPr="000310DB">
        <w:t xml:space="preserve"> </w:t>
      </w:r>
      <w:r w:rsidR="004D6F77" w:rsidRPr="000310DB">
        <w:t>1</w:t>
      </w:r>
      <w:r w:rsidR="000E6CE8" w:rsidRPr="000310DB">
        <w:t>503</w:t>
      </w:r>
      <w:r w:rsidR="00F54C55" w:rsidRPr="000310DB">
        <w:t>16</w:t>
      </w:r>
    </w:p>
    <w:p w:rsidR="006453B2" w:rsidRPr="000310DB" w:rsidRDefault="006453B2" w:rsidP="006453B2">
      <w:pPr>
        <w:pStyle w:val="NoSpacing"/>
        <w:rPr>
          <w:rFonts w:ascii="Times New Roman" w:hAnsi="Times New Roman" w:cs="Times New Roman"/>
          <w:b/>
          <w:sz w:val="20"/>
          <w:szCs w:val="20"/>
          <w:lang w:eastAsia="sl-SI"/>
        </w:rPr>
      </w:pPr>
      <w:r w:rsidRPr="000310DB">
        <w:rPr>
          <w:rFonts w:ascii="Times New Roman" w:hAnsi="Times New Roman" w:cs="Times New Roman"/>
          <w:b/>
          <w:sz w:val="20"/>
          <w:szCs w:val="20"/>
        </w:rPr>
        <w:t>STRATEŠKI CILJ 1.</w:t>
      </w:r>
      <w:r w:rsidR="000310DB">
        <w:rPr>
          <w:rFonts w:ascii="Times New Roman" w:hAnsi="Times New Roman" w:cs="Times New Roman"/>
          <w:b/>
          <w:sz w:val="20"/>
          <w:szCs w:val="20"/>
        </w:rPr>
        <w:br/>
      </w:r>
      <w:bookmarkStart w:id="0" w:name="_Toc424664775"/>
      <w:r w:rsidRPr="000310DB">
        <w:rPr>
          <w:rFonts w:ascii="Times New Roman" w:hAnsi="Times New Roman" w:cs="Times New Roman"/>
          <w:b/>
          <w:sz w:val="20"/>
          <w:szCs w:val="20"/>
          <w:lang w:eastAsia="sl-SI"/>
        </w:rPr>
        <w:t>Poboljšati administrativni i poslovni ambijent za ubrzan ekonomski rast i unaprijediti</w:t>
      </w:r>
      <w:r w:rsidR="000310DB">
        <w:rPr>
          <w:rFonts w:ascii="Times New Roman" w:hAnsi="Times New Roman" w:cs="Times New Roman"/>
          <w:b/>
          <w:sz w:val="20"/>
          <w:szCs w:val="20"/>
          <w:lang w:eastAsia="sl-SI"/>
        </w:rPr>
        <w:t xml:space="preserve"> </w:t>
      </w:r>
      <w:r w:rsidRPr="000310DB">
        <w:rPr>
          <w:rFonts w:ascii="Times New Roman" w:hAnsi="Times New Roman" w:cs="Times New Roman"/>
          <w:b/>
          <w:sz w:val="20"/>
          <w:szCs w:val="20"/>
          <w:lang w:eastAsia="sl-SI"/>
        </w:rPr>
        <w:t>ekonomsku strukturu radi povećanja izvoza roba i usluga</w:t>
      </w:r>
      <w:bookmarkEnd w:id="0"/>
    </w:p>
    <w:tbl>
      <w:tblPr>
        <w:tblStyle w:val="TableGrid"/>
        <w:tblW w:w="1011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5"/>
        <w:gridCol w:w="2842"/>
        <w:gridCol w:w="684"/>
        <w:gridCol w:w="6001"/>
      </w:tblGrid>
      <w:tr w:rsidR="00311C48" w:rsidRPr="000310DB" w:rsidTr="0056051A">
        <w:trPr>
          <w:trHeight w:val="20"/>
          <w:jc w:val="center"/>
        </w:trPr>
        <w:tc>
          <w:tcPr>
            <w:tcW w:w="585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shd w:val="clear" w:color="auto" w:fill="FFFFFF" w:themeFill="background1"/>
          </w:tcPr>
          <w:p w:rsidR="00560F3D" w:rsidRPr="000310DB" w:rsidRDefault="00560F3D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Prioritetni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cilj</w:t>
            </w:r>
            <w:proofErr w:type="spellEnd"/>
          </w:p>
        </w:tc>
        <w:tc>
          <w:tcPr>
            <w:tcW w:w="684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6001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Mjere</w:t>
            </w:r>
          </w:p>
        </w:tc>
      </w:tr>
      <w:tr w:rsidR="00311C48" w:rsidRPr="000310DB" w:rsidTr="0056051A">
        <w:trPr>
          <w:trHeight w:val="20"/>
          <w:jc w:val="center"/>
        </w:trPr>
        <w:tc>
          <w:tcPr>
            <w:tcW w:w="585" w:type="dxa"/>
            <w:vMerge w:val="restart"/>
            <w:shd w:val="clear" w:color="auto" w:fill="FFFFFF" w:themeFill="background1"/>
          </w:tcPr>
          <w:p w:rsidR="00311C48" w:rsidRPr="000310DB" w:rsidRDefault="00311C48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842" w:type="dxa"/>
            <w:vMerge w:val="restart"/>
            <w:shd w:val="clear" w:color="auto" w:fill="FFFFFF" w:themeFill="background1"/>
          </w:tcPr>
          <w:p w:rsidR="00311C48" w:rsidRPr="000310DB" w:rsidRDefault="00311C48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Unaprijediti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inovativnost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standardizaciju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izvoznu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orijentaciju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proizvodnim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uslužnim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industrijama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potencijalom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izvoz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(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između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ostalih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metalske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drvne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prehrambene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zelene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kreativne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industrije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itd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84" w:type="dxa"/>
            <w:shd w:val="clear" w:color="auto" w:fill="FFFFFF" w:themeFill="background1"/>
          </w:tcPr>
          <w:p w:rsidR="00311C48" w:rsidRPr="000310DB" w:rsidRDefault="00311C48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6001" w:type="dxa"/>
            <w:shd w:val="clear" w:color="auto" w:fill="FFFFFF" w:themeFill="background1"/>
          </w:tcPr>
          <w:p w:rsidR="00311C48" w:rsidRPr="000310DB" w:rsidRDefault="00311C48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Podrška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jačanje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kapaciteta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izvozno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>orijentisanih</w:t>
            </w:r>
            <w:proofErr w:type="spellEnd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>preduzeća</w:t>
            </w:r>
            <w:proofErr w:type="spellEnd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strateškim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sektorima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privrede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osobito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metalske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drvne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prehrambene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</w:tr>
      <w:tr w:rsidR="00311C48" w:rsidRPr="000310DB" w:rsidTr="0056051A">
        <w:trPr>
          <w:trHeight w:val="20"/>
          <w:jc w:val="center"/>
        </w:trPr>
        <w:tc>
          <w:tcPr>
            <w:tcW w:w="585" w:type="dxa"/>
            <w:vMerge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311C48" w:rsidRPr="000310DB" w:rsidRDefault="00311C48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</w:tcPr>
          <w:p w:rsidR="00311C48" w:rsidRPr="000310DB" w:rsidRDefault="00311C48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4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311C48" w:rsidRPr="000310DB" w:rsidRDefault="00311C48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6001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311C48" w:rsidRPr="000310DB" w:rsidRDefault="00311C48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Unaprijeđenje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konkurentnosti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promocija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proizvoda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KS</w:t>
            </w:r>
          </w:p>
        </w:tc>
      </w:tr>
      <w:tr w:rsidR="00311C48" w:rsidRPr="000310DB" w:rsidTr="0056051A">
        <w:trPr>
          <w:trHeight w:val="20"/>
          <w:jc w:val="center"/>
        </w:trPr>
        <w:tc>
          <w:tcPr>
            <w:tcW w:w="585" w:type="dxa"/>
            <w:vMerge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311C48" w:rsidRPr="000310DB" w:rsidRDefault="00311C48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</w:tcPr>
          <w:p w:rsidR="00311C48" w:rsidRPr="000310DB" w:rsidRDefault="00311C48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311C48" w:rsidRPr="000310DB" w:rsidRDefault="00311C48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6001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311C48" w:rsidRPr="000310DB" w:rsidRDefault="00311C48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Povećanje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inovativnosti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privrede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uspostavljanjem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savremene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naučno-tehnološke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baze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bookmarkStart w:id="1" w:name="_GoBack"/>
        <w:bookmarkEnd w:id="1"/>
      </w:tr>
      <w:tr w:rsidR="00311C48" w:rsidRPr="000310DB" w:rsidTr="0056051A">
        <w:trPr>
          <w:trHeight w:val="20"/>
          <w:jc w:val="center"/>
        </w:trPr>
        <w:tc>
          <w:tcPr>
            <w:tcW w:w="585" w:type="dxa"/>
            <w:vMerge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311C48" w:rsidRPr="000310DB" w:rsidRDefault="00311C48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</w:tcPr>
          <w:p w:rsidR="00311C48" w:rsidRPr="000310DB" w:rsidRDefault="00311C48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311C48" w:rsidRPr="000310DB" w:rsidRDefault="00311C48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1.1.4.</w:t>
            </w:r>
          </w:p>
        </w:tc>
        <w:tc>
          <w:tcPr>
            <w:tcW w:w="6001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311C48" w:rsidRPr="000310DB" w:rsidRDefault="00311C48" w:rsidP="000310DB">
            <w:pPr>
              <w:pStyle w:val="NoSpacing"/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proofErr w:type="spellStart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Razvoj</w:t>
            </w:r>
            <w:proofErr w:type="spellEnd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kreativne</w:t>
            </w:r>
            <w:proofErr w:type="spellEnd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industrije</w:t>
            </w:r>
            <w:proofErr w:type="spellEnd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KS</w:t>
            </w:r>
          </w:p>
        </w:tc>
      </w:tr>
      <w:tr w:rsidR="00311C48" w:rsidRPr="000310DB" w:rsidTr="0056051A">
        <w:trPr>
          <w:trHeight w:val="20"/>
          <w:jc w:val="center"/>
        </w:trPr>
        <w:tc>
          <w:tcPr>
            <w:tcW w:w="585" w:type="dxa"/>
            <w:vMerge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311C48" w:rsidRPr="000310DB" w:rsidRDefault="00311C48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</w:tcPr>
          <w:p w:rsidR="00311C48" w:rsidRPr="000310DB" w:rsidRDefault="00311C48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311C48" w:rsidRPr="000310DB" w:rsidRDefault="00311C48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1.1.5.</w:t>
            </w:r>
          </w:p>
        </w:tc>
        <w:tc>
          <w:tcPr>
            <w:tcW w:w="6001" w:type="dxa"/>
            <w:shd w:val="clear" w:color="auto" w:fill="FFFFFF" w:themeFill="background1"/>
          </w:tcPr>
          <w:p w:rsidR="00311C48" w:rsidRPr="000310DB" w:rsidRDefault="00311C48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Jačanje</w:t>
            </w:r>
            <w:proofErr w:type="spellEnd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kapaciteta</w:t>
            </w:r>
            <w:proofErr w:type="spellEnd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ljudskih</w:t>
            </w:r>
            <w:proofErr w:type="spellEnd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resursa</w:t>
            </w:r>
            <w:proofErr w:type="spellEnd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za</w:t>
            </w:r>
            <w:proofErr w:type="spellEnd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unaprijeđenje</w:t>
            </w:r>
            <w:proofErr w:type="spellEnd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konkurentnosti</w:t>
            </w:r>
            <w:proofErr w:type="spellEnd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privrede</w:t>
            </w:r>
            <w:proofErr w:type="spellEnd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</w:t>
            </w:r>
          </w:p>
        </w:tc>
      </w:tr>
      <w:tr w:rsidR="00311C48" w:rsidRPr="000310DB" w:rsidTr="0056051A">
        <w:trPr>
          <w:trHeight w:val="20"/>
          <w:jc w:val="center"/>
        </w:trPr>
        <w:tc>
          <w:tcPr>
            <w:tcW w:w="585" w:type="dxa"/>
            <w:vMerge w:val="restart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842" w:type="dxa"/>
            <w:vMerge w:val="restart"/>
            <w:shd w:val="clear" w:color="auto" w:fill="FFFFFF" w:themeFill="background1"/>
          </w:tcPr>
          <w:p w:rsidR="00560F3D" w:rsidRPr="000310DB" w:rsidRDefault="00560F3D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Podržati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razvoj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konkurentnosti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atraktivnosti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KS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ulaganja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oblasti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IKT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industrije</w:t>
            </w:r>
            <w:proofErr w:type="spellEnd"/>
          </w:p>
        </w:tc>
        <w:tc>
          <w:tcPr>
            <w:tcW w:w="684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001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Podrška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informatičkom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opismenjavanju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u KS </w:t>
            </w:r>
          </w:p>
        </w:tc>
      </w:tr>
      <w:tr w:rsidR="00311C48" w:rsidRPr="000310DB" w:rsidTr="0056051A">
        <w:trPr>
          <w:trHeight w:val="20"/>
          <w:jc w:val="center"/>
        </w:trPr>
        <w:tc>
          <w:tcPr>
            <w:tcW w:w="585" w:type="dxa"/>
            <w:vMerge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</w:tcPr>
          <w:p w:rsidR="00560F3D" w:rsidRPr="000310DB" w:rsidRDefault="00560F3D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6001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Razvoj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kapaciteta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podršku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IKT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industriji</w:t>
            </w:r>
            <w:proofErr w:type="spellEnd"/>
          </w:p>
        </w:tc>
      </w:tr>
      <w:tr w:rsidR="00311C48" w:rsidRPr="000310DB" w:rsidTr="0056051A">
        <w:trPr>
          <w:trHeight w:val="20"/>
          <w:jc w:val="center"/>
        </w:trPr>
        <w:tc>
          <w:tcPr>
            <w:tcW w:w="585" w:type="dxa"/>
            <w:vMerge w:val="restart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842" w:type="dxa"/>
            <w:vMerge w:val="restart"/>
            <w:shd w:val="clear" w:color="auto" w:fill="FFFFFF" w:themeFill="background1"/>
          </w:tcPr>
          <w:p w:rsidR="00560F3D" w:rsidRPr="000310DB" w:rsidRDefault="00560F3D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Povećati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konkurentnost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turističke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destinacije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KS</w:t>
            </w:r>
          </w:p>
        </w:tc>
        <w:tc>
          <w:tcPr>
            <w:tcW w:w="684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1.3.1.</w:t>
            </w:r>
          </w:p>
        </w:tc>
        <w:tc>
          <w:tcPr>
            <w:tcW w:w="6001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Uspostavljanje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okvira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razvoj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turizma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KS</w:t>
            </w:r>
          </w:p>
        </w:tc>
      </w:tr>
      <w:tr w:rsidR="00311C48" w:rsidRPr="000310DB" w:rsidTr="0056051A">
        <w:trPr>
          <w:trHeight w:val="20"/>
          <w:jc w:val="center"/>
        </w:trPr>
        <w:tc>
          <w:tcPr>
            <w:tcW w:w="585" w:type="dxa"/>
            <w:vMerge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</w:tcPr>
          <w:p w:rsidR="00560F3D" w:rsidRPr="000310DB" w:rsidRDefault="00560F3D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1.3.2.</w:t>
            </w:r>
          </w:p>
        </w:tc>
        <w:tc>
          <w:tcPr>
            <w:tcW w:w="6001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Uspostavljanje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turističkog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lanca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vrijednosti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sistemska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promocija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turističke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ponude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KS</w:t>
            </w:r>
          </w:p>
        </w:tc>
      </w:tr>
      <w:tr w:rsidR="00311C48" w:rsidRPr="000310DB" w:rsidTr="0056051A">
        <w:trPr>
          <w:trHeight w:val="20"/>
          <w:jc w:val="center"/>
        </w:trPr>
        <w:tc>
          <w:tcPr>
            <w:tcW w:w="585" w:type="dxa"/>
            <w:vMerge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</w:tcPr>
          <w:p w:rsidR="00560F3D" w:rsidRPr="000310DB" w:rsidRDefault="00560F3D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1.3.3.</w:t>
            </w:r>
          </w:p>
        </w:tc>
        <w:tc>
          <w:tcPr>
            <w:tcW w:w="6001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Unaprijeđenje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infrastrukture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turizam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KS</w:t>
            </w:r>
          </w:p>
        </w:tc>
      </w:tr>
      <w:tr w:rsidR="00311C48" w:rsidRPr="000310DB" w:rsidTr="0056051A">
        <w:trPr>
          <w:trHeight w:val="20"/>
          <w:jc w:val="center"/>
        </w:trPr>
        <w:tc>
          <w:tcPr>
            <w:tcW w:w="585" w:type="dxa"/>
            <w:vMerge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</w:tcPr>
          <w:p w:rsidR="00560F3D" w:rsidRPr="000310DB" w:rsidRDefault="00560F3D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1.3.4.</w:t>
            </w:r>
          </w:p>
        </w:tc>
        <w:tc>
          <w:tcPr>
            <w:tcW w:w="6001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Valoriziracija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prirodne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turističko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resursne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osnove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1C48" w:rsidRPr="000310DB" w:rsidTr="0056051A">
        <w:trPr>
          <w:trHeight w:val="20"/>
          <w:jc w:val="center"/>
        </w:trPr>
        <w:tc>
          <w:tcPr>
            <w:tcW w:w="585" w:type="dxa"/>
            <w:vMerge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</w:tcPr>
          <w:p w:rsidR="00560F3D" w:rsidRPr="000310DB" w:rsidRDefault="00560F3D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1.3.5.</w:t>
            </w:r>
          </w:p>
        </w:tc>
        <w:tc>
          <w:tcPr>
            <w:tcW w:w="6001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Unaprijeđenje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ponude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posebnih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oblika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turizma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području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KS</w:t>
            </w:r>
          </w:p>
        </w:tc>
      </w:tr>
      <w:tr w:rsidR="00311C48" w:rsidRPr="000310DB" w:rsidTr="0056051A">
        <w:trPr>
          <w:trHeight w:val="20"/>
          <w:jc w:val="center"/>
        </w:trPr>
        <w:tc>
          <w:tcPr>
            <w:tcW w:w="585" w:type="dxa"/>
            <w:vMerge w:val="restart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842" w:type="dxa"/>
            <w:vMerge w:val="restart"/>
            <w:shd w:val="clear" w:color="auto" w:fill="FFFFFF" w:themeFill="background1"/>
          </w:tcPr>
          <w:p w:rsidR="00560F3D" w:rsidRPr="000310DB" w:rsidRDefault="00560F3D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Poboljšati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administr</w:t>
            </w:r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>ativni</w:t>
            </w:r>
            <w:proofErr w:type="spellEnd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>poslovni</w:t>
            </w:r>
            <w:proofErr w:type="spellEnd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>ambijent</w:t>
            </w:r>
            <w:proofErr w:type="spellEnd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proofErr w:type="spellEnd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brzo</w:t>
            </w:r>
            <w:proofErr w:type="spellEnd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>privlačenje</w:t>
            </w:r>
            <w:proofErr w:type="spellEnd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>domaćih</w:t>
            </w:r>
            <w:proofErr w:type="spellEnd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>stranih</w:t>
            </w:r>
            <w:proofErr w:type="spellEnd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investicija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razvoj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poduzetništva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olakšavanje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mobilnosti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kapitala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ljudskih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resursa</w:t>
            </w:r>
            <w:proofErr w:type="spellEnd"/>
          </w:p>
          <w:p w:rsidR="00560F3D" w:rsidRPr="000310DB" w:rsidRDefault="00560F3D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1.4.1.</w:t>
            </w:r>
          </w:p>
        </w:tc>
        <w:tc>
          <w:tcPr>
            <w:tcW w:w="6001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Stvaranje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dobrog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poslovnog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okruženja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promocija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KS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kao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poželjne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destinacije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domaća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F124A" w:rsidRPr="000310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2F124A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F124A" w:rsidRPr="000310DB">
              <w:rPr>
                <w:rFonts w:ascii="Times New Roman" w:hAnsi="Times New Roman" w:cs="Times New Roman"/>
                <w:sz w:val="20"/>
                <w:szCs w:val="20"/>
              </w:rPr>
              <w:t>strana</w:t>
            </w:r>
            <w:proofErr w:type="spellEnd"/>
            <w:r w:rsidR="002F124A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F124A" w:rsidRPr="000310DB">
              <w:rPr>
                <w:rFonts w:ascii="Times New Roman" w:hAnsi="Times New Roman" w:cs="Times New Roman"/>
                <w:sz w:val="20"/>
                <w:szCs w:val="20"/>
              </w:rPr>
              <w:t>investiciona</w:t>
            </w:r>
            <w:proofErr w:type="spellEnd"/>
            <w:r w:rsidR="002F124A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F124A" w:rsidRPr="000310DB">
              <w:rPr>
                <w:rFonts w:ascii="Times New Roman" w:hAnsi="Times New Roman" w:cs="Times New Roman"/>
                <w:sz w:val="20"/>
                <w:szCs w:val="20"/>
              </w:rPr>
              <w:t>ulaganja</w:t>
            </w:r>
            <w:proofErr w:type="spellEnd"/>
          </w:p>
        </w:tc>
      </w:tr>
      <w:tr w:rsidR="00311C48" w:rsidRPr="000310DB" w:rsidTr="0056051A">
        <w:trPr>
          <w:trHeight w:val="20"/>
          <w:jc w:val="center"/>
        </w:trPr>
        <w:tc>
          <w:tcPr>
            <w:tcW w:w="585" w:type="dxa"/>
            <w:vMerge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</w:tcPr>
          <w:p w:rsidR="00560F3D" w:rsidRPr="000310DB" w:rsidRDefault="00560F3D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1.4.2.</w:t>
            </w:r>
          </w:p>
        </w:tc>
        <w:tc>
          <w:tcPr>
            <w:tcW w:w="6001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Podrška</w:t>
            </w:r>
            <w:proofErr w:type="spellEnd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razvoju</w:t>
            </w:r>
            <w:proofErr w:type="spellEnd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0310DB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poduzetništva</w:t>
            </w:r>
            <w:proofErr w:type="spellEnd"/>
          </w:p>
        </w:tc>
      </w:tr>
      <w:tr w:rsidR="00311C48" w:rsidRPr="000310DB" w:rsidTr="0056051A">
        <w:trPr>
          <w:trHeight w:val="20"/>
          <w:jc w:val="center"/>
        </w:trPr>
        <w:tc>
          <w:tcPr>
            <w:tcW w:w="585" w:type="dxa"/>
            <w:vMerge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</w:tcPr>
          <w:p w:rsidR="00560F3D" w:rsidRPr="000310DB" w:rsidRDefault="00560F3D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1.4.3.</w:t>
            </w:r>
          </w:p>
        </w:tc>
        <w:tc>
          <w:tcPr>
            <w:tcW w:w="6001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Unaprijeđenje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prostornih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uslova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razvoj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MSP-a u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poslovnim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zonama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inkubatorima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1C48" w:rsidRPr="000310DB" w:rsidTr="0056051A">
        <w:trPr>
          <w:trHeight w:val="20"/>
          <w:jc w:val="center"/>
        </w:trPr>
        <w:tc>
          <w:tcPr>
            <w:tcW w:w="585" w:type="dxa"/>
            <w:vMerge w:val="restart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842" w:type="dxa"/>
            <w:vMerge w:val="restart"/>
            <w:shd w:val="clear" w:color="auto" w:fill="FFFFFF" w:themeFill="background1"/>
          </w:tcPr>
          <w:p w:rsidR="00560F3D" w:rsidRPr="000310DB" w:rsidRDefault="00560F3D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Restrukturirati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sektor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ko</w:t>
            </w:r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>munalne</w:t>
            </w:r>
            <w:proofErr w:type="spellEnd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>privrede</w:t>
            </w:r>
            <w:proofErr w:type="spellEnd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>komunalnih</w:t>
            </w:r>
            <w:proofErr w:type="spellEnd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>usluga</w:t>
            </w:r>
            <w:proofErr w:type="spellEnd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proofErr w:type="spellEnd"/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ubrzati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razvoj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zelene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industrije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cirkularne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ekonomije</w:t>
            </w:r>
            <w:proofErr w:type="spellEnd"/>
          </w:p>
        </w:tc>
        <w:tc>
          <w:tcPr>
            <w:tcW w:w="684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1.5.1.</w:t>
            </w:r>
          </w:p>
        </w:tc>
        <w:tc>
          <w:tcPr>
            <w:tcW w:w="6001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Unaprijeđenje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uslova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razvoj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komunalne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privrede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u KS</w:t>
            </w:r>
          </w:p>
        </w:tc>
      </w:tr>
      <w:tr w:rsidR="00311C48" w:rsidRPr="000310DB" w:rsidTr="0056051A">
        <w:trPr>
          <w:trHeight w:val="20"/>
          <w:jc w:val="center"/>
        </w:trPr>
        <w:tc>
          <w:tcPr>
            <w:tcW w:w="585" w:type="dxa"/>
            <w:vMerge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</w:tcPr>
          <w:p w:rsidR="00560F3D" w:rsidRPr="000310DB" w:rsidRDefault="00560F3D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1.5.2.</w:t>
            </w:r>
          </w:p>
        </w:tc>
        <w:tc>
          <w:tcPr>
            <w:tcW w:w="6001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Jačanje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kapaciteta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javnih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komunalnih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preduzeća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1C48" w:rsidRPr="000310DB" w:rsidTr="0056051A">
        <w:trPr>
          <w:trHeight w:val="20"/>
          <w:jc w:val="center"/>
        </w:trPr>
        <w:tc>
          <w:tcPr>
            <w:tcW w:w="585" w:type="dxa"/>
            <w:vMerge w:val="restart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2842" w:type="dxa"/>
            <w:vMerge w:val="restart"/>
            <w:shd w:val="clear" w:color="auto" w:fill="FFFFFF" w:themeFill="background1"/>
          </w:tcPr>
          <w:p w:rsidR="00560F3D" w:rsidRPr="000310DB" w:rsidRDefault="00560F3D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Unaprijediti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uslove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održivi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razvoj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ruralnih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područja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Kantona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Sarajevo</w:t>
            </w:r>
          </w:p>
        </w:tc>
        <w:tc>
          <w:tcPr>
            <w:tcW w:w="684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1.6.1.</w:t>
            </w:r>
          </w:p>
        </w:tc>
        <w:tc>
          <w:tcPr>
            <w:tcW w:w="6001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Stvaranje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ambijenta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ubrzano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ulaganje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ruralni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razvoj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KS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primjenu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LEADER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pristupa</w:t>
            </w:r>
            <w:proofErr w:type="spellEnd"/>
          </w:p>
        </w:tc>
      </w:tr>
      <w:tr w:rsidR="00311C48" w:rsidRPr="000310DB" w:rsidTr="0056051A">
        <w:trPr>
          <w:trHeight w:val="20"/>
          <w:jc w:val="center"/>
        </w:trPr>
        <w:tc>
          <w:tcPr>
            <w:tcW w:w="585" w:type="dxa"/>
            <w:vMerge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</w:tcPr>
          <w:p w:rsidR="00560F3D" w:rsidRPr="000310DB" w:rsidRDefault="00560F3D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1.6.2.</w:t>
            </w:r>
          </w:p>
        </w:tc>
        <w:tc>
          <w:tcPr>
            <w:tcW w:w="6001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Poboljšanje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konkurentnosti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sektora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poljoprivrede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u KS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unaprijeđenje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F124A" w:rsidRPr="000310DB">
              <w:rPr>
                <w:rFonts w:ascii="Times New Roman" w:hAnsi="Times New Roman" w:cs="Times New Roman"/>
                <w:sz w:val="20"/>
                <w:szCs w:val="20"/>
              </w:rPr>
              <w:t>ponude</w:t>
            </w:r>
            <w:proofErr w:type="spellEnd"/>
            <w:r w:rsidR="002F124A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F124A" w:rsidRPr="000310DB">
              <w:rPr>
                <w:rFonts w:ascii="Times New Roman" w:hAnsi="Times New Roman" w:cs="Times New Roman"/>
                <w:sz w:val="20"/>
                <w:szCs w:val="20"/>
              </w:rPr>
              <w:t>domaćih</w:t>
            </w:r>
            <w:proofErr w:type="spellEnd"/>
            <w:r w:rsidR="002F124A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F124A" w:rsidRPr="000310DB">
              <w:rPr>
                <w:rFonts w:ascii="Times New Roman" w:hAnsi="Times New Roman" w:cs="Times New Roman"/>
                <w:sz w:val="20"/>
                <w:szCs w:val="20"/>
              </w:rPr>
              <w:t>poljoprivrednih</w:t>
            </w:r>
            <w:proofErr w:type="spellEnd"/>
            <w:r w:rsidR="002F124A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proizvoda</w:t>
            </w:r>
            <w:proofErr w:type="spellEnd"/>
          </w:p>
        </w:tc>
      </w:tr>
      <w:tr w:rsidR="00311C48" w:rsidRPr="000310DB" w:rsidTr="0056051A">
        <w:trPr>
          <w:trHeight w:val="20"/>
          <w:jc w:val="center"/>
        </w:trPr>
        <w:tc>
          <w:tcPr>
            <w:tcW w:w="585" w:type="dxa"/>
            <w:vMerge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</w:tcPr>
          <w:p w:rsidR="00560F3D" w:rsidRPr="000310DB" w:rsidRDefault="00560F3D" w:rsidP="00C35FC6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1.6.3.</w:t>
            </w:r>
          </w:p>
        </w:tc>
        <w:tc>
          <w:tcPr>
            <w:tcW w:w="6001" w:type="dxa"/>
            <w:shd w:val="clear" w:color="auto" w:fill="FFFFFF" w:themeFill="background1"/>
          </w:tcPr>
          <w:p w:rsidR="00560F3D" w:rsidRPr="000310DB" w:rsidRDefault="00560F3D" w:rsidP="000310DB">
            <w:pPr>
              <w:pStyle w:val="NoSpacing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Podrška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razvoju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šumarstva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lovstva</w:t>
            </w:r>
            <w:proofErr w:type="spellEnd"/>
          </w:p>
        </w:tc>
      </w:tr>
    </w:tbl>
    <w:p w:rsidR="006453B2" w:rsidRPr="000310DB" w:rsidRDefault="006453B2" w:rsidP="006453B2">
      <w:pPr>
        <w:spacing w:after="200"/>
        <w:rPr>
          <w:rFonts w:ascii="Times New Roman" w:hAnsi="Times New Roman" w:cs="Times New Roman"/>
          <w:b/>
          <w:sz w:val="20"/>
          <w:szCs w:val="20"/>
          <w:lang w:val="bs-Latn-BA" w:eastAsia="sl-SI"/>
        </w:rPr>
      </w:pPr>
    </w:p>
    <w:p w:rsidR="00782089" w:rsidRPr="000310DB" w:rsidRDefault="00782089" w:rsidP="0078208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0310DB">
        <w:rPr>
          <w:rFonts w:ascii="Times New Roman" w:hAnsi="Times New Roman" w:cs="Times New Roman"/>
          <w:b/>
          <w:sz w:val="20"/>
          <w:szCs w:val="20"/>
        </w:rPr>
        <w:t>STRATEŠKI CILJ 2. Povećati zaposlenost i kreirati nova bolje vrednovana radna mjesta</w:t>
      </w:r>
    </w:p>
    <w:tbl>
      <w:tblPr>
        <w:tblStyle w:val="TableGrid"/>
        <w:tblW w:w="10121" w:type="dxa"/>
        <w:tblInd w:w="-5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"/>
        <w:gridCol w:w="2842"/>
        <w:gridCol w:w="672"/>
        <w:gridCol w:w="6005"/>
      </w:tblGrid>
      <w:tr w:rsidR="00560F3D" w:rsidRPr="000310DB" w:rsidTr="0056051A">
        <w:trPr>
          <w:trHeight w:val="20"/>
        </w:trPr>
        <w:tc>
          <w:tcPr>
            <w:tcW w:w="602" w:type="dxa"/>
            <w:shd w:val="clear" w:color="auto" w:fill="FFFFFF" w:themeFill="background1"/>
          </w:tcPr>
          <w:p w:rsidR="00560F3D" w:rsidRPr="000310DB" w:rsidRDefault="00560F3D" w:rsidP="003B0E88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shd w:val="clear" w:color="auto" w:fill="FFFFFF" w:themeFill="background1"/>
          </w:tcPr>
          <w:p w:rsidR="00560F3D" w:rsidRPr="000310DB" w:rsidRDefault="00560F3D" w:rsidP="003B0E88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>Prioritetni cilj</w:t>
            </w:r>
          </w:p>
        </w:tc>
        <w:tc>
          <w:tcPr>
            <w:tcW w:w="672" w:type="dxa"/>
            <w:shd w:val="clear" w:color="auto" w:fill="FFFFFF" w:themeFill="background1"/>
          </w:tcPr>
          <w:p w:rsidR="00560F3D" w:rsidRPr="000310DB" w:rsidRDefault="00560F3D" w:rsidP="003B0E88">
            <w:pPr>
              <w:tabs>
                <w:tab w:val="left" w:pos="3686"/>
              </w:tabs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 w:eastAsia="hr-HR"/>
              </w:rPr>
            </w:pPr>
          </w:p>
        </w:tc>
        <w:tc>
          <w:tcPr>
            <w:tcW w:w="6005" w:type="dxa"/>
            <w:shd w:val="clear" w:color="auto" w:fill="FFFFFF" w:themeFill="background1"/>
          </w:tcPr>
          <w:p w:rsidR="00560F3D" w:rsidRPr="000310DB" w:rsidRDefault="00560F3D" w:rsidP="003B0E88">
            <w:pPr>
              <w:tabs>
                <w:tab w:val="left" w:pos="3686"/>
              </w:tabs>
              <w:ind w:right="7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0310D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 w:eastAsia="hr-HR"/>
              </w:rPr>
              <w:t>Mjere</w:t>
            </w: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vMerge w:val="restart"/>
            <w:shd w:val="clear" w:color="auto" w:fill="FFFFFF" w:themeFill="background1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2.1.</w:t>
            </w:r>
          </w:p>
        </w:tc>
        <w:tc>
          <w:tcPr>
            <w:tcW w:w="2842" w:type="dxa"/>
            <w:vMerge w:val="restart"/>
            <w:shd w:val="clear" w:color="auto" w:fill="FFFFFF" w:themeFill="background1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color w:val="000000"/>
                <w:sz w:val="20"/>
                <w:szCs w:val="20"/>
                <w:lang w:val="bs-Latn-BA"/>
              </w:rPr>
              <w:t>Poboljšat</w:t>
            </w:r>
            <w:r w:rsidR="000310DB">
              <w:rPr>
                <w:rFonts w:ascii="Times New Roman" w:hAnsi="Times New Roman" w:cs="Times New Roman"/>
                <w:color w:val="000000"/>
                <w:sz w:val="20"/>
                <w:szCs w:val="20"/>
                <w:lang w:val="bs-Latn-BA"/>
              </w:rPr>
              <w:t xml:space="preserve">i usklađenost između ponude i potražnje </w:t>
            </w:r>
            <w:r w:rsidRPr="000310DB">
              <w:rPr>
                <w:rFonts w:ascii="Times New Roman" w:hAnsi="Times New Roman" w:cs="Times New Roman"/>
                <w:color w:val="000000"/>
                <w:sz w:val="20"/>
                <w:szCs w:val="20"/>
                <w:lang w:val="bs-Latn-BA"/>
              </w:rPr>
              <w:t>na tržišt</w:t>
            </w:r>
            <w:r w:rsidR="000310DB">
              <w:rPr>
                <w:rFonts w:ascii="Times New Roman" w:hAnsi="Times New Roman" w:cs="Times New Roman"/>
                <w:color w:val="000000"/>
                <w:sz w:val="20"/>
                <w:szCs w:val="20"/>
                <w:lang w:val="bs-Latn-BA"/>
              </w:rPr>
              <w:t xml:space="preserve">u rada i smanjiti strukturalnu nezaposlenost </w:t>
            </w:r>
          </w:p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672" w:type="dxa"/>
            <w:shd w:val="clear" w:color="auto" w:fill="FFFFFF" w:themeFill="background1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2.1.1.</w:t>
            </w:r>
          </w:p>
        </w:tc>
        <w:tc>
          <w:tcPr>
            <w:tcW w:w="6005" w:type="dxa"/>
            <w:shd w:val="clear" w:color="auto" w:fill="FFFFFF" w:themeFill="background1"/>
          </w:tcPr>
          <w:p w:rsidR="00560F3D" w:rsidRPr="000310DB" w:rsidRDefault="00560F3D" w:rsidP="00CA7772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Uspostava dualnog sistema obrazovanja koji će pružiti obrazovanje i obuku usmjerenu prema potrebama tržišta rada </w:t>
            </w: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vMerge/>
            <w:shd w:val="clear" w:color="auto" w:fill="FFFFFF" w:themeFill="background1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672" w:type="dxa"/>
            <w:shd w:val="clear" w:color="auto" w:fill="FFFFFF" w:themeFill="background1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2.1.2.</w:t>
            </w:r>
          </w:p>
        </w:tc>
        <w:tc>
          <w:tcPr>
            <w:tcW w:w="6005" w:type="dxa"/>
            <w:shd w:val="clear" w:color="auto" w:fill="FFFFFF" w:themeFill="background1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Usklađivanje upisne politike u obrazovnim organizacijama i pružanje usluga profesionalne orijentacije</w:t>
            </w: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vMerge/>
            <w:shd w:val="clear" w:color="auto" w:fill="FFFFFF" w:themeFill="background1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672" w:type="dxa"/>
            <w:shd w:val="clear" w:color="auto" w:fill="FFFFFF" w:themeFill="background1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2.1.3.</w:t>
            </w:r>
          </w:p>
        </w:tc>
        <w:tc>
          <w:tcPr>
            <w:tcW w:w="6005" w:type="dxa"/>
            <w:shd w:val="clear" w:color="auto" w:fill="FFFFFF" w:themeFill="background1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color w:val="000000"/>
                <w:sz w:val="20"/>
                <w:szCs w:val="20"/>
                <w:lang w:val="bs-Latn-BA"/>
              </w:rPr>
              <w:t>Unaprijeđenje saradnje i kapaciteta aktera u sektoru obrazovanja i socijalnog partnerstva u kreiranju i realizaciji politika zapošljavanja</w:t>
            </w:r>
          </w:p>
        </w:tc>
      </w:tr>
      <w:tr w:rsidR="00560F3D" w:rsidRPr="000310DB" w:rsidTr="0056051A">
        <w:trPr>
          <w:trHeight w:val="230"/>
        </w:trPr>
        <w:tc>
          <w:tcPr>
            <w:tcW w:w="602" w:type="dxa"/>
            <w:vMerge/>
            <w:shd w:val="clear" w:color="auto" w:fill="FFFFFF" w:themeFill="background1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672" w:type="dxa"/>
            <w:vMerge w:val="restart"/>
            <w:shd w:val="clear" w:color="auto" w:fill="FFFFFF" w:themeFill="background1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2.1.4.</w:t>
            </w:r>
          </w:p>
        </w:tc>
        <w:tc>
          <w:tcPr>
            <w:tcW w:w="6005" w:type="dxa"/>
            <w:vMerge w:val="restart"/>
            <w:shd w:val="clear" w:color="auto" w:fill="FFFFFF" w:themeFill="background1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Sufinansiranje programa zapošljavanja</w:t>
            </w:r>
          </w:p>
        </w:tc>
      </w:tr>
      <w:tr w:rsidR="00560F3D" w:rsidRPr="000310DB" w:rsidTr="0056051A">
        <w:trPr>
          <w:trHeight w:val="230"/>
        </w:trPr>
        <w:tc>
          <w:tcPr>
            <w:tcW w:w="602" w:type="dxa"/>
            <w:vMerge/>
            <w:shd w:val="clear" w:color="auto" w:fill="FFFFFF" w:themeFill="background1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672" w:type="dxa"/>
            <w:vMerge/>
            <w:shd w:val="clear" w:color="auto" w:fill="FFFFFF" w:themeFill="background1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6005" w:type="dxa"/>
            <w:vMerge/>
            <w:shd w:val="clear" w:color="auto" w:fill="FFFFFF" w:themeFill="background1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vMerge/>
            <w:shd w:val="clear" w:color="auto" w:fill="FFFFFF" w:themeFill="background1"/>
          </w:tcPr>
          <w:p w:rsidR="00560F3D" w:rsidRPr="000310DB" w:rsidRDefault="00560F3D" w:rsidP="003B0E88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</w:tcPr>
          <w:p w:rsidR="00560F3D" w:rsidRPr="000310DB" w:rsidRDefault="00560F3D" w:rsidP="003B0E88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</w:tc>
        <w:tc>
          <w:tcPr>
            <w:tcW w:w="672" w:type="dxa"/>
            <w:shd w:val="clear" w:color="auto" w:fill="FFFFFF" w:themeFill="background1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2.1.5.</w:t>
            </w:r>
          </w:p>
        </w:tc>
        <w:tc>
          <w:tcPr>
            <w:tcW w:w="6005" w:type="dxa"/>
            <w:shd w:val="clear" w:color="auto" w:fill="FFFFFF" w:themeFill="background1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Podrška posebnim programima smanjenja dugoročne nezaposlenosti </w:t>
            </w: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shd w:val="clear" w:color="auto" w:fill="FFFFFF" w:themeFill="background1"/>
          </w:tcPr>
          <w:p w:rsidR="00560F3D" w:rsidRPr="000310DB" w:rsidRDefault="00560F3D" w:rsidP="008F10E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2.2.</w:t>
            </w:r>
          </w:p>
        </w:tc>
        <w:tc>
          <w:tcPr>
            <w:tcW w:w="2842" w:type="dxa"/>
            <w:shd w:val="clear" w:color="auto" w:fill="FFFFFF" w:themeFill="background1"/>
          </w:tcPr>
          <w:p w:rsidR="00560F3D" w:rsidRPr="000310DB" w:rsidRDefault="00560F3D" w:rsidP="008F10EF">
            <w:pPr>
              <w:pStyle w:val="NoSpacing"/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Implementirati efikasne programe prekvalifikacije i obrazovanja odraslih</w:t>
            </w:r>
          </w:p>
        </w:tc>
        <w:tc>
          <w:tcPr>
            <w:tcW w:w="672" w:type="dxa"/>
            <w:shd w:val="clear" w:color="auto" w:fill="FFFFFF" w:themeFill="background1"/>
          </w:tcPr>
          <w:p w:rsidR="00560F3D" w:rsidRPr="000310DB" w:rsidRDefault="00560F3D" w:rsidP="008F10E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2.2.1.</w:t>
            </w:r>
          </w:p>
        </w:tc>
        <w:tc>
          <w:tcPr>
            <w:tcW w:w="6005" w:type="dxa"/>
            <w:shd w:val="clear" w:color="auto" w:fill="FFFFFF" w:themeFill="background1"/>
          </w:tcPr>
          <w:p w:rsidR="00560F3D" w:rsidRPr="000310DB" w:rsidRDefault="00560F3D" w:rsidP="002F124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Razvoj i promocija programa neformalnog obrazovanja (obuke odraslih) u KS</w:t>
            </w: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shd w:val="clear" w:color="auto" w:fill="FFFFFF" w:themeFill="background1"/>
          </w:tcPr>
          <w:p w:rsidR="00560F3D" w:rsidRPr="000310DB" w:rsidRDefault="00560F3D" w:rsidP="008F10E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2.3.</w:t>
            </w:r>
          </w:p>
        </w:tc>
        <w:tc>
          <w:tcPr>
            <w:tcW w:w="2842" w:type="dxa"/>
            <w:shd w:val="clear" w:color="auto" w:fill="FFFFFF" w:themeFill="background1"/>
          </w:tcPr>
          <w:p w:rsidR="00560F3D" w:rsidRPr="000310DB" w:rsidRDefault="00560F3D" w:rsidP="008F10EF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bs-Latn-BA" w:eastAsia="hr-HR"/>
              </w:rPr>
            </w:pPr>
            <w:r w:rsidRPr="000310DB">
              <w:rPr>
                <w:rFonts w:ascii="Times New Roman" w:hAnsi="Times New Roman" w:cs="Times New Roman"/>
                <w:color w:val="000000"/>
                <w:sz w:val="20"/>
                <w:szCs w:val="20"/>
                <w:lang w:val="bs-Latn-BA" w:eastAsia="hr-HR"/>
              </w:rPr>
              <w:t xml:space="preserve">Razvijati poduzetničku kulturu </w:t>
            </w:r>
          </w:p>
        </w:tc>
        <w:tc>
          <w:tcPr>
            <w:tcW w:w="672" w:type="dxa"/>
            <w:shd w:val="clear" w:color="auto" w:fill="FFFFFF" w:themeFill="background1"/>
          </w:tcPr>
          <w:p w:rsidR="00560F3D" w:rsidRPr="000310DB" w:rsidRDefault="00560F3D" w:rsidP="008F10E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2.3.1.</w:t>
            </w:r>
          </w:p>
        </w:tc>
        <w:tc>
          <w:tcPr>
            <w:tcW w:w="6005" w:type="dxa"/>
            <w:shd w:val="clear" w:color="auto" w:fill="FFFFFF" w:themeFill="background1"/>
          </w:tcPr>
          <w:p w:rsidR="00560F3D" w:rsidRPr="000310DB" w:rsidRDefault="00560F3D" w:rsidP="008F10E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Razvijati poslovne modele socijalnog poduzetništva</w:t>
            </w:r>
          </w:p>
        </w:tc>
      </w:tr>
    </w:tbl>
    <w:p w:rsidR="0056051A" w:rsidRDefault="0056051A" w:rsidP="00782089">
      <w:pPr>
        <w:pStyle w:val="NoSpacing"/>
        <w:tabs>
          <w:tab w:val="left" w:pos="3686"/>
        </w:tabs>
        <w:rPr>
          <w:rFonts w:ascii="Times New Roman" w:hAnsi="Times New Roman" w:cs="Times New Roman"/>
          <w:b/>
          <w:bCs/>
          <w:sz w:val="20"/>
          <w:szCs w:val="20"/>
          <w:lang w:eastAsia="sl-SI"/>
        </w:rPr>
      </w:pPr>
    </w:p>
    <w:p w:rsidR="0056051A" w:rsidRDefault="0056051A" w:rsidP="00782089">
      <w:pPr>
        <w:pStyle w:val="NoSpacing"/>
        <w:tabs>
          <w:tab w:val="left" w:pos="3686"/>
        </w:tabs>
        <w:rPr>
          <w:rFonts w:ascii="Times New Roman" w:hAnsi="Times New Roman" w:cs="Times New Roman"/>
          <w:b/>
          <w:bCs/>
          <w:sz w:val="20"/>
          <w:szCs w:val="20"/>
          <w:lang w:eastAsia="sl-SI"/>
        </w:rPr>
      </w:pPr>
    </w:p>
    <w:p w:rsidR="00782089" w:rsidRPr="000310DB" w:rsidRDefault="000310DB" w:rsidP="00782089">
      <w:pPr>
        <w:pStyle w:val="NoSpacing"/>
        <w:tabs>
          <w:tab w:val="left" w:pos="3686"/>
        </w:tabs>
        <w:rPr>
          <w:rFonts w:ascii="Times New Roman" w:hAnsi="Times New Roman" w:cs="Times New Roman"/>
          <w:b/>
          <w:sz w:val="20"/>
          <w:szCs w:val="20"/>
          <w:lang w:eastAsia="sl-SI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sl-SI"/>
        </w:rPr>
        <w:lastRenderedPageBreak/>
        <w:t>Strateški cilj 3:</w:t>
      </w:r>
      <w:r>
        <w:rPr>
          <w:rFonts w:ascii="Times New Roman" w:hAnsi="Times New Roman" w:cs="Times New Roman"/>
          <w:b/>
          <w:bCs/>
          <w:sz w:val="20"/>
          <w:szCs w:val="20"/>
          <w:lang w:eastAsia="sl-SI"/>
        </w:rPr>
        <w:br/>
      </w:r>
      <w:r w:rsidR="00782089" w:rsidRPr="000310DB">
        <w:rPr>
          <w:rFonts w:ascii="Times New Roman" w:hAnsi="Times New Roman" w:cs="Times New Roman"/>
          <w:b/>
          <w:sz w:val="20"/>
          <w:szCs w:val="20"/>
          <w:lang w:eastAsia="sl-SI"/>
        </w:rPr>
        <w:t>Stvoriti uslove za uključujući društveno ekonomski rast i smanjenje</w:t>
      </w:r>
      <w:r w:rsidR="00B07058" w:rsidRPr="000310DB">
        <w:rPr>
          <w:rFonts w:ascii="Times New Roman" w:hAnsi="Times New Roman" w:cs="Times New Roman"/>
          <w:b/>
          <w:sz w:val="20"/>
          <w:szCs w:val="20"/>
          <w:lang w:eastAsia="sl-SI"/>
        </w:rPr>
        <w:t xml:space="preserve"> </w:t>
      </w:r>
      <w:r w:rsidR="00782089" w:rsidRPr="000310DB">
        <w:rPr>
          <w:rFonts w:ascii="Times New Roman" w:hAnsi="Times New Roman" w:cs="Times New Roman"/>
          <w:b/>
          <w:sz w:val="20"/>
          <w:szCs w:val="20"/>
          <w:lang w:eastAsia="sl-SI"/>
        </w:rPr>
        <w:t>siromaštva i unaprijediti dostupnost i pouzdanost svih javnih servisa</w:t>
      </w:r>
    </w:p>
    <w:tbl>
      <w:tblPr>
        <w:tblStyle w:val="TableGrid"/>
        <w:tblW w:w="10121" w:type="dxa"/>
        <w:tblInd w:w="-5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842"/>
        <w:gridCol w:w="672"/>
        <w:gridCol w:w="6005"/>
      </w:tblGrid>
      <w:tr w:rsidR="00560F3D" w:rsidRPr="000310DB" w:rsidTr="0056051A">
        <w:trPr>
          <w:trHeight w:val="20"/>
        </w:trPr>
        <w:tc>
          <w:tcPr>
            <w:tcW w:w="602" w:type="dxa"/>
          </w:tcPr>
          <w:p w:rsidR="00560F3D" w:rsidRPr="000310DB" w:rsidRDefault="00560F3D" w:rsidP="003B0E88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</w:tcPr>
          <w:p w:rsidR="00560F3D" w:rsidRPr="000310DB" w:rsidRDefault="00560F3D" w:rsidP="003B0E88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>Prioritetni cilj</w:t>
            </w:r>
          </w:p>
        </w:tc>
        <w:tc>
          <w:tcPr>
            <w:tcW w:w="672" w:type="dxa"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 w:eastAsia="hr-HR"/>
              </w:rPr>
            </w:pPr>
          </w:p>
        </w:tc>
        <w:tc>
          <w:tcPr>
            <w:tcW w:w="6005" w:type="dxa"/>
          </w:tcPr>
          <w:p w:rsidR="00560F3D" w:rsidRPr="000310DB" w:rsidRDefault="00560F3D" w:rsidP="003B0E88">
            <w:pPr>
              <w:tabs>
                <w:tab w:val="left" w:pos="3686"/>
              </w:tabs>
              <w:ind w:right="7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0310D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 w:eastAsia="hr-HR"/>
              </w:rPr>
              <w:t>Mjere</w:t>
            </w: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vMerge w:val="restart"/>
          </w:tcPr>
          <w:p w:rsidR="00560F3D" w:rsidRPr="000310DB" w:rsidRDefault="00560F3D" w:rsidP="003B0E88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3.1.</w:t>
            </w:r>
          </w:p>
        </w:tc>
        <w:tc>
          <w:tcPr>
            <w:tcW w:w="2842" w:type="dxa"/>
            <w:vMerge w:val="restart"/>
          </w:tcPr>
          <w:p w:rsidR="00560F3D" w:rsidRPr="000310DB" w:rsidRDefault="00560F3D" w:rsidP="003B0E88">
            <w:pPr>
              <w:tabs>
                <w:tab w:val="left" w:pos="3686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Latn-BA" w:eastAsia="sl-SI"/>
              </w:rPr>
            </w:pPr>
            <w:r w:rsidRPr="00031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Latn-BA" w:eastAsia="sl-SI"/>
              </w:rPr>
              <w:t>Osnažiti socijalnu i radnu  aktivaciju ranjivih grupa stanovništva i unaprijediti sistem socijalne zaštite za smanjenje siromaštva</w:t>
            </w:r>
          </w:p>
        </w:tc>
        <w:tc>
          <w:tcPr>
            <w:tcW w:w="672" w:type="dxa"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</w:pPr>
            <w:r w:rsidRPr="000310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  <w:t>3.1.1.</w:t>
            </w:r>
          </w:p>
        </w:tc>
        <w:tc>
          <w:tcPr>
            <w:tcW w:w="6005" w:type="dxa"/>
          </w:tcPr>
          <w:p w:rsidR="00560F3D" w:rsidRPr="000310DB" w:rsidRDefault="00560F3D" w:rsidP="00560F3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Reforma Sistema socijalne zaštite – od pasivnog sistema socijalnih </w:t>
            </w:r>
            <w:r w:rsidR="0056051A">
              <w:rPr>
                <w:rFonts w:ascii="Times New Roman" w:hAnsi="Times New Roman" w:cs="Times New Roman"/>
                <w:sz w:val="20"/>
                <w:szCs w:val="20"/>
              </w:rPr>
              <w:t xml:space="preserve">transfera </w:t>
            </w: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ka aktivnim pol</w:t>
            </w:r>
            <w:r w:rsidR="000310DB" w:rsidRPr="000310DB">
              <w:rPr>
                <w:rFonts w:ascii="Times New Roman" w:hAnsi="Times New Roman" w:cs="Times New Roman"/>
                <w:sz w:val="20"/>
                <w:szCs w:val="20"/>
              </w:rPr>
              <w:t xml:space="preserve">itikama socijalnih investicija </w:t>
            </w:r>
            <w:r w:rsidRPr="000310DB">
              <w:rPr>
                <w:rFonts w:ascii="Times New Roman" w:hAnsi="Times New Roman" w:cs="Times New Roman"/>
                <w:sz w:val="20"/>
                <w:szCs w:val="20"/>
              </w:rPr>
              <w:t>i socijalnog uključivanja</w:t>
            </w: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vMerge/>
          </w:tcPr>
          <w:p w:rsidR="00560F3D" w:rsidRPr="000310DB" w:rsidRDefault="00560F3D" w:rsidP="003B0E88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3B0E88">
            <w:pPr>
              <w:tabs>
                <w:tab w:val="left" w:pos="3686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Latn-BA" w:eastAsia="sl-SI"/>
              </w:rPr>
            </w:pPr>
          </w:p>
        </w:tc>
        <w:tc>
          <w:tcPr>
            <w:tcW w:w="672" w:type="dxa"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3.1.2.</w:t>
            </w:r>
          </w:p>
        </w:tc>
        <w:tc>
          <w:tcPr>
            <w:tcW w:w="6005" w:type="dxa"/>
          </w:tcPr>
          <w:p w:rsidR="00560F3D" w:rsidRPr="000310DB" w:rsidRDefault="00560F3D" w:rsidP="0036768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bs-Latn-BA" w:eastAsia="sl-SI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Izrada i implemenacija zajedničkog Programa socijalnog uključivan</w:t>
            </w:r>
            <w:r w:rsidR="000310DB"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ja i radne aktivacije 2017-2020</w:t>
            </w: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u općinama i KS </w:t>
            </w: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vMerge w:val="restart"/>
          </w:tcPr>
          <w:p w:rsidR="00560F3D" w:rsidRPr="000310DB" w:rsidRDefault="00560F3D" w:rsidP="003B0E88">
            <w:pPr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3.2.</w:t>
            </w:r>
          </w:p>
        </w:tc>
        <w:tc>
          <w:tcPr>
            <w:tcW w:w="2842" w:type="dxa"/>
            <w:vMerge w:val="restart"/>
          </w:tcPr>
          <w:p w:rsidR="00560F3D" w:rsidRPr="000310DB" w:rsidRDefault="00560F3D" w:rsidP="003B0E88">
            <w:pPr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 w:eastAsia="sl-SI"/>
              </w:rPr>
              <w:t>Reformirati sistem zdravstvene zaštite i zdravstvenih usluga</w:t>
            </w:r>
          </w:p>
        </w:tc>
        <w:tc>
          <w:tcPr>
            <w:tcW w:w="672" w:type="dxa"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  <w:t>3.2.1.</w:t>
            </w:r>
          </w:p>
        </w:tc>
        <w:tc>
          <w:tcPr>
            <w:tcW w:w="6005" w:type="dxa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Poboljšanje učinkovitosti</w:t>
            </w:r>
            <w:r w:rsidR="000310DB"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i djelotvornosti zdravstvenih </w:t>
            </w: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usluga </w:t>
            </w: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vMerge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672" w:type="dxa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3.2.2.</w:t>
            </w:r>
          </w:p>
        </w:tc>
        <w:tc>
          <w:tcPr>
            <w:tcW w:w="6005" w:type="dxa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Unaprijeđenje zdravstvene infrastrukture  </w:t>
            </w: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Latn-BA" w:eastAsia="sl-SI"/>
              </w:rPr>
            </w:pPr>
          </w:p>
        </w:tc>
        <w:tc>
          <w:tcPr>
            <w:tcW w:w="672" w:type="dxa"/>
          </w:tcPr>
          <w:p w:rsidR="00560F3D" w:rsidRPr="000310DB" w:rsidRDefault="00560F3D" w:rsidP="0056051A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  <w:t>3.2.3.</w:t>
            </w:r>
          </w:p>
        </w:tc>
        <w:tc>
          <w:tcPr>
            <w:tcW w:w="6005" w:type="dxa"/>
          </w:tcPr>
          <w:p w:rsidR="00560F3D" w:rsidRPr="000310DB" w:rsidRDefault="000310DB" w:rsidP="00A2372D">
            <w:pPr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Unaprijeđenje </w:t>
            </w:r>
            <w:r w:rsidR="00560F3D"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sistema zdravstvenog osiguranja </w:t>
            </w: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Latn-BA" w:eastAsia="sl-SI"/>
              </w:rPr>
            </w:pPr>
          </w:p>
        </w:tc>
        <w:tc>
          <w:tcPr>
            <w:tcW w:w="672" w:type="dxa"/>
          </w:tcPr>
          <w:p w:rsidR="00560F3D" w:rsidRPr="000310DB" w:rsidRDefault="00560F3D" w:rsidP="0056051A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  <w:t>3.2.4.</w:t>
            </w:r>
          </w:p>
        </w:tc>
        <w:tc>
          <w:tcPr>
            <w:tcW w:w="6005" w:type="dxa"/>
          </w:tcPr>
          <w:p w:rsidR="00560F3D" w:rsidRPr="000310DB" w:rsidRDefault="00560F3D" w:rsidP="003B0E8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Razvoj zdravstvenog turizma</w:t>
            </w:r>
          </w:p>
          <w:p w:rsidR="00560F3D" w:rsidRPr="000310DB" w:rsidRDefault="00560F3D" w:rsidP="00F761E7">
            <w:pPr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(veza sa strateškim ciljem 1 i strateškim ciljem 2)</w:t>
            </w: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vMerge w:val="restart"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3.3.</w:t>
            </w:r>
          </w:p>
        </w:tc>
        <w:tc>
          <w:tcPr>
            <w:tcW w:w="2842" w:type="dxa"/>
            <w:vMerge w:val="restart"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Latn-BA" w:eastAsia="sl-SI"/>
              </w:rPr>
            </w:pPr>
            <w:r w:rsidRPr="00031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Latn-BA" w:eastAsia="sl-SI"/>
              </w:rPr>
              <w:t xml:space="preserve">Poboljšati kvalitet  i dostupnost  </w:t>
            </w:r>
          </w:p>
          <w:p w:rsidR="00560F3D" w:rsidRPr="000310DB" w:rsidRDefault="00560F3D" w:rsidP="00EE6B87">
            <w:pPr>
              <w:pStyle w:val="NoSpacing"/>
              <w:tabs>
                <w:tab w:val="left" w:pos="3686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Latn-BA" w:eastAsia="sl-SI"/>
              </w:rPr>
            </w:pPr>
            <w:r w:rsidRPr="00031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Latn-BA" w:eastAsia="sl-SI"/>
              </w:rPr>
              <w:t>obrazovnih usluga za sve ciljne grupe stanovništva</w:t>
            </w:r>
          </w:p>
        </w:tc>
        <w:tc>
          <w:tcPr>
            <w:tcW w:w="672" w:type="dxa"/>
          </w:tcPr>
          <w:p w:rsidR="00560F3D" w:rsidRPr="000310DB" w:rsidRDefault="00560F3D" w:rsidP="0056051A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  <w:t>3.3.1.</w:t>
            </w:r>
          </w:p>
        </w:tc>
        <w:tc>
          <w:tcPr>
            <w:tcW w:w="6005" w:type="dxa"/>
          </w:tcPr>
          <w:p w:rsidR="00560F3D" w:rsidRPr="000310DB" w:rsidRDefault="000310DB" w:rsidP="003B0E88">
            <w:pPr>
              <w:tabs>
                <w:tab w:val="left" w:pos="3686"/>
              </w:tabs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Uvođenje</w:t>
            </w:r>
            <w:r w:rsidR="00560F3D"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i primjena standarda kvaliteta </w:t>
            </w: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i efikasnosti, te akreditacije </w:t>
            </w:r>
            <w:r w:rsidR="00560F3D"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školskih programa na svim nivoima obrazovanja </w:t>
            </w: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672" w:type="dxa"/>
          </w:tcPr>
          <w:p w:rsidR="00560F3D" w:rsidRPr="000310DB" w:rsidRDefault="00560F3D" w:rsidP="0056051A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  <w:t>3.3.2.</w:t>
            </w:r>
          </w:p>
        </w:tc>
        <w:tc>
          <w:tcPr>
            <w:tcW w:w="6005" w:type="dxa"/>
          </w:tcPr>
          <w:p w:rsidR="00560F3D" w:rsidRPr="000310DB" w:rsidRDefault="000310DB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  <w:t xml:space="preserve">Povećanje informacijske </w:t>
            </w:r>
            <w:r w:rsidR="00560F3D" w:rsidRPr="000310DB"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  <w:t>pismenosti stanovništva</w:t>
            </w: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672" w:type="dxa"/>
          </w:tcPr>
          <w:p w:rsidR="00560F3D" w:rsidRPr="000310DB" w:rsidRDefault="00560F3D" w:rsidP="0056051A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3.3.3.</w:t>
            </w:r>
          </w:p>
        </w:tc>
        <w:tc>
          <w:tcPr>
            <w:tcW w:w="6005" w:type="dxa"/>
          </w:tcPr>
          <w:p w:rsidR="00560F3D" w:rsidRPr="000310DB" w:rsidRDefault="00560F3D" w:rsidP="00A2372D">
            <w:pPr>
              <w:pStyle w:val="Standard"/>
              <w:tabs>
                <w:tab w:val="left" w:pos="368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bCs/>
                <w:sz w:val="20"/>
                <w:szCs w:val="20"/>
                <w:lang w:val="bs-Latn-BA"/>
              </w:rPr>
              <w:t>Uvođenje sistema rane detekcije, dijagnoze i intervencije za djecu s poteškoćama u razvoju</w:t>
            </w: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672" w:type="dxa"/>
          </w:tcPr>
          <w:p w:rsidR="00560F3D" w:rsidRPr="000310DB" w:rsidRDefault="00560F3D" w:rsidP="0056051A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  <w:t>3.3.4.</w:t>
            </w:r>
          </w:p>
        </w:tc>
        <w:tc>
          <w:tcPr>
            <w:tcW w:w="6005" w:type="dxa"/>
          </w:tcPr>
          <w:p w:rsidR="00560F3D" w:rsidRPr="000310DB" w:rsidRDefault="000310DB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  <w:t>Poboljšanje</w:t>
            </w:r>
            <w:r w:rsidR="00560F3D" w:rsidRPr="000310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  <w:t xml:space="preserve"> obrazovanja odraslih</w:t>
            </w: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672" w:type="dxa"/>
          </w:tcPr>
          <w:p w:rsidR="00560F3D" w:rsidRPr="000310DB" w:rsidRDefault="00560F3D" w:rsidP="0056051A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  <w:t>3.3.5.</w:t>
            </w:r>
          </w:p>
        </w:tc>
        <w:tc>
          <w:tcPr>
            <w:tcW w:w="6005" w:type="dxa"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Unaprijeđenje obrazovne infrastrukture </w:t>
            </w: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vMerge w:val="restart"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3.4.</w:t>
            </w:r>
          </w:p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 w:val="restart"/>
          </w:tcPr>
          <w:p w:rsidR="00560F3D" w:rsidRPr="000310DB" w:rsidRDefault="000310DB" w:rsidP="003B0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bs-Latn-BA" w:eastAsia="sl-SI"/>
              </w:rPr>
            </w:pPr>
            <w:r w:rsidRPr="000310DB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val="bs-Latn-BA"/>
              </w:rPr>
              <w:t xml:space="preserve">Jačati društvenu vrijednost </w:t>
            </w:r>
            <w:r w:rsidR="00560F3D" w:rsidRPr="000310DB">
              <w:rPr>
                <w:rFonts w:ascii="Times New Roman" w:eastAsia="MS PGothic" w:hAnsi="Times New Roman" w:cs="Times New Roman"/>
                <w:kern w:val="24"/>
                <w:sz w:val="20"/>
                <w:szCs w:val="20"/>
                <w:lang w:val="bs-Latn-BA"/>
              </w:rPr>
              <w:t xml:space="preserve">kulture i sporta  </w:t>
            </w:r>
          </w:p>
        </w:tc>
        <w:tc>
          <w:tcPr>
            <w:tcW w:w="672" w:type="dxa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3.4.1.</w:t>
            </w:r>
          </w:p>
        </w:tc>
        <w:tc>
          <w:tcPr>
            <w:tcW w:w="6005" w:type="dxa"/>
          </w:tcPr>
          <w:p w:rsidR="00560F3D" w:rsidRPr="000310DB" w:rsidRDefault="00560F3D" w:rsidP="00EE6B87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  <w:t xml:space="preserve">Promocija i povećanje dostupnosti i kvaliteta kulturnih usluga </w:t>
            </w: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 w:eastAsia="sl-SI"/>
              </w:rPr>
            </w:pPr>
          </w:p>
        </w:tc>
        <w:tc>
          <w:tcPr>
            <w:tcW w:w="672" w:type="dxa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  <w:t>3.4.2.</w:t>
            </w:r>
          </w:p>
        </w:tc>
        <w:tc>
          <w:tcPr>
            <w:tcW w:w="6005" w:type="dxa"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  <w:t>Podrška razvoju kulturne infrastrukture</w:t>
            </w: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672" w:type="dxa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3.4.3.</w:t>
            </w:r>
          </w:p>
        </w:tc>
        <w:tc>
          <w:tcPr>
            <w:tcW w:w="6005" w:type="dxa"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Promocija sportske kulture i dostupnosti sporta</w:t>
            </w: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672" w:type="dxa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3.4.4.</w:t>
            </w:r>
          </w:p>
        </w:tc>
        <w:tc>
          <w:tcPr>
            <w:tcW w:w="6005" w:type="dxa"/>
          </w:tcPr>
          <w:p w:rsidR="00560F3D" w:rsidRPr="000310DB" w:rsidRDefault="00560F3D" w:rsidP="003B0E88">
            <w:pPr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Podrška razvoju sportske infrastrukture</w:t>
            </w:r>
          </w:p>
        </w:tc>
      </w:tr>
      <w:tr w:rsidR="00560F3D" w:rsidRPr="000310DB" w:rsidTr="0056051A">
        <w:trPr>
          <w:trHeight w:val="20"/>
        </w:trPr>
        <w:tc>
          <w:tcPr>
            <w:tcW w:w="602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672" w:type="dxa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3.4.5.</w:t>
            </w:r>
          </w:p>
        </w:tc>
        <w:tc>
          <w:tcPr>
            <w:tcW w:w="6005" w:type="dxa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Zaštita kulturno-historijskog naslijeđa </w:t>
            </w:r>
          </w:p>
        </w:tc>
      </w:tr>
    </w:tbl>
    <w:p w:rsidR="00782089" w:rsidRPr="000310DB" w:rsidRDefault="00782089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:rsidR="000010FC" w:rsidRPr="000310DB" w:rsidRDefault="000010FC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:rsidR="002C3616" w:rsidRPr="000310DB" w:rsidRDefault="002C3616">
      <w:pPr>
        <w:rPr>
          <w:rFonts w:ascii="Times New Roman" w:hAnsi="Times New Roman" w:cs="Times New Roman"/>
          <w:sz w:val="20"/>
          <w:szCs w:val="20"/>
          <w:lang w:val="bs-Latn-BA"/>
        </w:rPr>
      </w:pPr>
      <w:r w:rsidRPr="000310DB">
        <w:rPr>
          <w:rFonts w:ascii="Times New Roman" w:hAnsi="Times New Roman" w:cs="Times New Roman"/>
          <w:b/>
          <w:sz w:val="20"/>
          <w:szCs w:val="20"/>
          <w:lang w:val="bs-Latn-BA"/>
        </w:rPr>
        <w:t xml:space="preserve">Strateški cilj 4: </w:t>
      </w:r>
      <w:r w:rsidRPr="000310DB">
        <w:rPr>
          <w:rFonts w:ascii="Times New Roman" w:hAnsi="Times New Roman" w:cs="Times New Roman"/>
          <w:b/>
          <w:sz w:val="20"/>
          <w:szCs w:val="20"/>
          <w:lang w:val="bs-Latn-BA" w:eastAsia="sl-SI"/>
        </w:rPr>
        <w:t>Odgovorno upravljati okolišem, prostorom, prirodnim i infrastrukturnim resursima</w:t>
      </w:r>
    </w:p>
    <w:tbl>
      <w:tblPr>
        <w:tblStyle w:val="TableGrid"/>
        <w:tblpPr w:leftFromText="180" w:rightFromText="180" w:vertAnchor="text" w:tblpX="-553" w:tblpY="1"/>
        <w:tblOverlap w:val="never"/>
        <w:tblW w:w="1014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842"/>
        <w:gridCol w:w="714"/>
        <w:gridCol w:w="5963"/>
      </w:tblGrid>
      <w:tr w:rsidR="00560F3D" w:rsidRPr="000310DB" w:rsidTr="0056051A">
        <w:trPr>
          <w:trHeight w:val="20"/>
          <w:tblHeader/>
        </w:trPr>
        <w:tc>
          <w:tcPr>
            <w:tcW w:w="630" w:type="dxa"/>
          </w:tcPr>
          <w:p w:rsidR="00560F3D" w:rsidRPr="000310DB" w:rsidRDefault="00560F3D" w:rsidP="0056051A">
            <w:pPr>
              <w:tabs>
                <w:tab w:val="left" w:pos="368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</w:tcPr>
          <w:p w:rsidR="00560F3D" w:rsidRPr="000310DB" w:rsidRDefault="00560F3D" w:rsidP="0056051A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>Prioritetni cilj</w:t>
            </w:r>
          </w:p>
        </w:tc>
        <w:tc>
          <w:tcPr>
            <w:tcW w:w="714" w:type="dxa"/>
          </w:tcPr>
          <w:p w:rsidR="00560F3D" w:rsidRPr="000310DB" w:rsidRDefault="00560F3D" w:rsidP="0056051A">
            <w:pPr>
              <w:tabs>
                <w:tab w:val="left" w:pos="3686"/>
              </w:tabs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 w:eastAsia="hr-HR"/>
              </w:rPr>
            </w:pPr>
          </w:p>
        </w:tc>
        <w:tc>
          <w:tcPr>
            <w:tcW w:w="5963" w:type="dxa"/>
          </w:tcPr>
          <w:p w:rsidR="00560F3D" w:rsidRPr="000310DB" w:rsidRDefault="00560F3D" w:rsidP="0056051A">
            <w:pPr>
              <w:tabs>
                <w:tab w:val="left" w:pos="3686"/>
              </w:tabs>
              <w:ind w:right="7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0310D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 w:eastAsia="hr-HR"/>
              </w:rPr>
              <w:t>Mjere</w:t>
            </w:r>
          </w:p>
        </w:tc>
      </w:tr>
      <w:tr w:rsidR="00560F3D" w:rsidRPr="000310DB" w:rsidTr="0056051A">
        <w:trPr>
          <w:trHeight w:val="20"/>
        </w:trPr>
        <w:tc>
          <w:tcPr>
            <w:tcW w:w="630" w:type="dxa"/>
            <w:vMerge w:val="restart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4.1.</w:t>
            </w:r>
          </w:p>
        </w:tc>
        <w:tc>
          <w:tcPr>
            <w:tcW w:w="2842" w:type="dxa"/>
            <w:vMerge w:val="restart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Osigurati i unaprijediti održivi sistem upravljanja prirodnim resursima i racionalno korištenje prostora</w:t>
            </w:r>
          </w:p>
        </w:tc>
        <w:tc>
          <w:tcPr>
            <w:tcW w:w="714" w:type="dxa"/>
          </w:tcPr>
          <w:p w:rsidR="00560F3D" w:rsidRPr="000310DB" w:rsidRDefault="00560F3D" w:rsidP="0056051A">
            <w:pPr>
              <w:pStyle w:val="NoSpacing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</w:pPr>
            <w:r w:rsidRPr="000310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  <w:t>4.1.1.</w:t>
            </w:r>
          </w:p>
        </w:tc>
        <w:tc>
          <w:tcPr>
            <w:tcW w:w="5963" w:type="dxa"/>
          </w:tcPr>
          <w:p w:rsidR="00560F3D" w:rsidRPr="000310DB" w:rsidRDefault="00560F3D" w:rsidP="0056051A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  <w:t xml:space="preserve">Sistem upravljanja prirodnim resursima (biodiverzitet i mineralne sirovine) </w:t>
            </w:r>
          </w:p>
        </w:tc>
      </w:tr>
      <w:tr w:rsidR="00560F3D" w:rsidRPr="000310DB" w:rsidTr="0056051A">
        <w:trPr>
          <w:trHeight w:val="20"/>
        </w:trPr>
        <w:tc>
          <w:tcPr>
            <w:tcW w:w="630" w:type="dxa"/>
            <w:vMerge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714" w:type="dxa"/>
          </w:tcPr>
          <w:p w:rsidR="00560F3D" w:rsidRPr="000310DB" w:rsidRDefault="00560F3D" w:rsidP="0056051A">
            <w:pPr>
              <w:pStyle w:val="NoSpacing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</w:pPr>
            <w:r w:rsidRPr="000310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  <w:t>4.1.2.</w:t>
            </w:r>
          </w:p>
        </w:tc>
        <w:tc>
          <w:tcPr>
            <w:tcW w:w="5963" w:type="dxa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Integralno upravljanje vodnim resursima</w:t>
            </w:r>
          </w:p>
        </w:tc>
      </w:tr>
      <w:tr w:rsidR="00560F3D" w:rsidRPr="000310DB" w:rsidTr="0056051A">
        <w:trPr>
          <w:trHeight w:val="20"/>
        </w:trPr>
        <w:tc>
          <w:tcPr>
            <w:tcW w:w="630" w:type="dxa"/>
            <w:vMerge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714" w:type="dxa"/>
          </w:tcPr>
          <w:p w:rsidR="00560F3D" w:rsidRPr="000310DB" w:rsidRDefault="00560F3D" w:rsidP="0056051A">
            <w:pPr>
              <w:pStyle w:val="NoSpacing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</w:pPr>
            <w:r w:rsidRPr="000310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  <w:t>4.1.3.</w:t>
            </w:r>
          </w:p>
        </w:tc>
        <w:tc>
          <w:tcPr>
            <w:tcW w:w="5963" w:type="dxa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Integralna zaštita i očuvanje stabilnosti šumskih ekosistema</w:t>
            </w:r>
          </w:p>
        </w:tc>
      </w:tr>
      <w:tr w:rsidR="00560F3D" w:rsidRPr="000310DB" w:rsidTr="0056051A">
        <w:trPr>
          <w:trHeight w:val="20"/>
        </w:trPr>
        <w:tc>
          <w:tcPr>
            <w:tcW w:w="630" w:type="dxa"/>
            <w:vMerge w:val="restart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4.2.</w:t>
            </w:r>
          </w:p>
        </w:tc>
        <w:tc>
          <w:tcPr>
            <w:tcW w:w="2842" w:type="dxa"/>
            <w:vMerge w:val="restart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Poboljšanje kvaliteta okolišnih komponenti i uspostavljanje integralnog sistema upravljanja otpadom</w:t>
            </w:r>
          </w:p>
        </w:tc>
        <w:tc>
          <w:tcPr>
            <w:tcW w:w="714" w:type="dxa"/>
          </w:tcPr>
          <w:p w:rsidR="00560F3D" w:rsidRPr="000310DB" w:rsidRDefault="00560F3D" w:rsidP="0056051A">
            <w:pPr>
              <w:pStyle w:val="NoSpacing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</w:pPr>
            <w:r w:rsidRPr="000310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  <w:t>4.2.1.</w:t>
            </w:r>
          </w:p>
        </w:tc>
        <w:tc>
          <w:tcPr>
            <w:tcW w:w="5963" w:type="dxa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Unaprijeđenje kvaliteta tla</w:t>
            </w:r>
          </w:p>
        </w:tc>
      </w:tr>
      <w:tr w:rsidR="00560F3D" w:rsidRPr="000310DB" w:rsidTr="0056051A">
        <w:trPr>
          <w:trHeight w:val="20"/>
        </w:trPr>
        <w:tc>
          <w:tcPr>
            <w:tcW w:w="630" w:type="dxa"/>
            <w:vMerge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714" w:type="dxa"/>
          </w:tcPr>
          <w:p w:rsidR="00560F3D" w:rsidRPr="000310DB" w:rsidRDefault="00560F3D" w:rsidP="0056051A">
            <w:pPr>
              <w:pStyle w:val="NoSpacing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</w:pPr>
            <w:r w:rsidRPr="000310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  <w:t>4.2.2.</w:t>
            </w:r>
          </w:p>
        </w:tc>
        <w:tc>
          <w:tcPr>
            <w:tcW w:w="5963" w:type="dxa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Unaprijeđenje kvaliteta zraka i zaštita od buke</w:t>
            </w:r>
          </w:p>
        </w:tc>
      </w:tr>
      <w:tr w:rsidR="00560F3D" w:rsidRPr="000310DB" w:rsidTr="0056051A">
        <w:trPr>
          <w:trHeight w:val="20"/>
        </w:trPr>
        <w:tc>
          <w:tcPr>
            <w:tcW w:w="630" w:type="dxa"/>
            <w:vMerge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714" w:type="dxa"/>
          </w:tcPr>
          <w:p w:rsidR="00560F3D" w:rsidRPr="000310DB" w:rsidRDefault="00560F3D" w:rsidP="0056051A">
            <w:pPr>
              <w:pStyle w:val="NoSpacing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</w:pPr>
            <w:r w:rsidRPr="000310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  <w:t>4.2.3.</w:t>
            </w:r>
          </w:p>
        </w:tc>
        <w:tc>
          <w:tcPr>
            <w:tcW w:w="5963" w:type="dxa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Sistem upravljanja komunalnim otpadom </w:t>
            </w:r>
          </w:p>
        </w:tc>
      </w:tr>
      <w:tr w:rsidR="00560F3D" w:rsidRPr="000310DB" w:rsidTr="0056051A">
        <w:trPr>
          <w:trHeight w:val="20"/>
        </w:trPr>
        <w:tc>
          <w:tcPr>
            <w:tcW w:w="630" w:type="dxa"/>
            <w:vMerge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714" w:type="dxa"/>
          </w:tcPr>
          <w:p w:rsidR="00560F3D" w:rsidRPr="000310DB" w:rsidRDefault="00560F3D" w:rsidP="0056051A">
            <w:pPr>
              <w:pStyle w:val="NoSpacing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</w:pPr>
            <w:r w:rsidRPr="000310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  <w:t>4.2.4.</w:t>
            </w:r>
          </w:p>
        </w:tc>
        <w:tc>
          <w:tcPr>
            <w:tcW w:w="5963" w:type="dxa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Sistem zbrinjavanja posebnog otpada</w:t>
            </w:r>
          </w:p>
        </w:tc>
      </w:tr>
      <w:tr w:rsidR="00560F3D" w:rsidRPr="000310DB" w:rsidTr="0056051A">
        <w:trPr>
          <w:trHeight w:val="20"/>
        </w:trPr>
        <w:tc>
          <w:tcPr>
            <w:tcW w:w="630" w:type="dxa"/>
            <w:vMerge w:val="restart"/>
          </w:tcPr>
          <w:p w:rsidR="00560F3D" w:rsidRPr="000310DB" w:rsidRDefault="00560F3D" w:rsidP="0056051A">
            <w:pPr>
              <w:pStyle w:val="NoSpacing"/>
              <w:tabs>
                <w:tab w:val="left" w:pos="368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4.3.</w:t>
            </w:r>
          </w:p>
        </w:tc>
        <w:tc>
          <w:tcPr>
            <w:tcW w:w="2842" w:type="dxa"/>
            <w:vMerge w:val="restart"/>
          </w:tcPr>
          <w:p w:rsidR="00560F3D" w:rsidRPr="000310DB" w:rsidRDefault="00560F3D" w:rsidP="0056051A">
            <w:pPr>
              <w:pStyle w:val="NoSpacing"/>
              <w:tabs>
                <w:tab w:val="left" w:pos="368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Povećanje energetske efikasnosti i podsticanje korištenja obnovljivih izvora energije</w:t>
            </w:r>
          </w:p>
        </w:tc>
        <w:tc>
          <w:tcPr>
            <w:tcW w:w="714" w:type="dxa"/>
          </w:tcPr>
          <w:p w:rsidR="00560F3D" w:rsidRPr="000310DB" w:rsidRDefault="00560F3D" w:rsidP="0056051A">
            <w:pPr>
              <w:pStyle w:val="NoSpacing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</w:pPr>
            <w:r w:rsidRPr="000310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  <w:t>4.3.1.</w:t>
            </w:r>
          </w:p>
        </w:tc>
        <w:tc>
          <w:tcPr>
            <w:tcW w:w="5963" w:type="dxa"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Energetska efikasnost javnih objekata</w:t>
            </w:r>
          </w:p>
        </w:tc>
      </w:tr>
      <w:tr w:rsidR="00560F3D" w:rsidRPr="000310DB" w:rsidTr="0056051A">
        <w:trPr>
          <w:trHeight w:val="20"/>
        </w:trPr>
        <w:tc>
          <w:tcPr>
            <w:tcW w:w="630" w:type="dxa"/>
            <w:vMerge/>
          </w:tcPr>
          <w:p w:rsidR="00560F3D" w:rsidRPr="000310DB" w:rsidRDefault="00560F3D" w:rsidP="0056051A">
            <w:pPr>
              <w:pStyle w:val="NoSpacing"/>
              <w:tabs>
                <w:tab w:val="left" w:pos="368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56051A">
            <w:pPr>
              <w:pStyle w:val="NoSpacing"/>
              <w:tabs>
                <w:tab w:val="left" w:pos="368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714" w:type="dxa"/>
          </w:tcPr>
          <w:p w:rsidR="00560F3D" w:rsidRPr="000310DB" w:rsidRDefault="00560F3D" w:rsidP="0056051A">
            <w:pPr>
              <w:pStyle w:val="NoSpacing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</w:pPr>
            <w:r w:rsidRPr="000310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  <w:t>4.3.2.</w:t>
            </w:r>
          </w:p>
        </w:tc>
        <w:tc>
          <w:tcPr>
            <w:tcW w:w="5963" w:type="dxa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Podsticanje korištenja obnovljivih izvora energije </w:t>
            </w:r>
          </w:p>
        </w:tc>
      </w:tr>
      <w:tr w:rsidR="00560F3D" w:rsidRPr="000310DB" w:rsidTr="0056051A">
        <w:trPr>
          <w:trHeight w:val="20"/>
        </w:trPr>
        <w:tc>
          <w:tcPr>
            <w:tcW w:w="630" w:type="dxa"/>
            <w:vMerge w:val="restart"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4.4.</w:t>
            </w:r>
          </w:p>
        </w:tc>
        <w:tc>
          <w:tcPr>
            <w:tcW w:w="2842" w:type="dxa"/>
            <w:vMerge w:val="restart"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Unaprijediti razvoj infrastrukture i dostupnost na cijelom području Kantona Sarajevo</w:t>
            </w:r>
          </w:p>
        </w:tc>
        <w:tc>
          <w:tcPr>
            <w:tcW w:w="714" w:type="dxa"/>
          </w:tcPr>
          <w:p w:rsidR="00560F3D" w:rsidRPr="000310DB" w:rsidRDefault="00560F3D" w:rsidP="0056051A">
            <w:pPr>
              <w:pStyle w:val="NoSpacing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</w:pPr>
            <w:r w:rsidRPr="000310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  <w:t>4.4.1.</w:t>
            </w:r>
          </w:p>
        </w:tc>
        <w:tc>
          <w:tcPr>
            <w:tcW w:w="5963" w:type="dxa"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Izgradnja i rekonstrukcija saobraćajnica i automatsko upravljanje saobraćajem</w:t>
            </w:r>
          </w:p>
        </w:tc>
      </w:tr>
      <w:tr w:rsidR="00560F3D" w:rsidRPr="000310DB" w:rsidTr="0056051A">
        <w:trPr>
          <w:trHeight w:val="20"/>
        </w:trPr>
        <w:tc>
          <w:tcPr>
            <w:tcW w:w="630" w:type="dxa"/>
            <w:vMerge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714" w:type="dxa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4.4.2.</w:t>
            </w:r>
          </w:p>
        </w:tc>
        <w:tc>
          <w:tcPr>
            <w:tcW w:w="5963" w:type="dxa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Sistem upravljanja i infrastruktura za vodosnabdijevanje</w:t>
            </w:r>
          </w:p>
        </w:tc>
      </w:tr>
      <w:tr w:rsidR="00560F3D" w:rsidRPr="000310DB" w:rsidTr="0056051A">
        <w:trPr>
          <w:trHeight w:val="20"/>
        </w:trPr>
        <w:tc>
          <w:tcPr>
            <w:tcW w:w="630" w:type="dxa"/>
            <w:vMerge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714" w:type="dxa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4.4.3.</w:t>
            </w:r>
          </w:p>
        </w:tc>
        <w:tc>
          <w:tcPr>
            <w:tcW w:w="5963" w:type="dxa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 w:eastAsia="hr-HR"/>
              </w:rPr>
              <w:t>Sistem prikupljanja i tretmana otpadnih voda</w:t>
            </w:r>
          </w:p>
        </w:tc>
      </w:tr>
      <w:tr w:rsidR="00560F3D" w:rsidRPr="000310DB" w:rsidTr="0056051A">
        <w:trPr>
          <w:trHeight w:val="20"/>
        </w:trPr>
        <w:tc>
          <w:tcPr>
            <w:tcW w:w="630" w:type="dxa"/>
            <w:vMerge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714" w:type="dxa"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>4.4.4.</w:t>
            </w:r>
          </w:p>
        </w:tc>
        <w:tc>
          <w:tcPr>
            <w:tcW w:w="5963" w:type="dxa"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Energetska infrastruktura - toplifikacija </w:t>
            </w:r>
          </w:p>
        </w:tc>
      </w:tr>
      <w:tr w:rsidR="00560F3D" w:rsidRPr="000310DB" w:rsidTr="0056051A">
        <w:trPr>
          <w:trHeight w:val="20"/>
        </w:trPr>
        <w:tc>
          <w:tcPr>
            <w:tcW w:w="630" w:type="dxa"/>
            <w:vMerge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714" w:type="dxa"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>4.4.5.</w:t>
            </w:r>
          </w:p>
        </w:tc>
        <w:tc>
          <w:tcPr>
            <w:tcW w:w="5963" w:type="dxa"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Energetska infrastruktura - gasifikacija</w:t>
            </w:r>
          </w:p>
        </w:tc>
      </w:tr>
      <w:tr w:rsidR="00560F3D" w:rsidRPr="000310DB" w:rsidTr="0056051A">
        <w:trPr>
          <w:trHeight w:val="20"/>
        </w:trPr>
        <w:tc>
          <w:tcPr>
            <w:tcW w:w="630" w:type="dxa"/>
            <w:vMerge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56051A">
            <w:pPr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714" w:type="dxa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4.4.6.</w:t>
            </w:r>
          </w:p>
        </w:tc>
        <w:tc>
          <w:tcPr>
            <w:tcW w:w="5963" w:type="dxa"/>
          </w:tcPr>
          <w:p w:rsidR="00560F3D" w:rsidRPr="000310DB" w:rsidRDefault="00560F3D" w:rsidP="005605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Ostala komunalna infrastruktura</w:t>
            </w:r>
          </w:p>
        </w:tc>
      </w:tr>
    </w:tbl>
    <w:p w:rsidR="002C3616" w:rsidRPr="000310DB" w:rsidRDefault="002C3616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:rsidR="00CB53D0" w:rsidRDefault="00CB53D0" w:rsidP="002C3616">
      <w:pPr>
        <w:pStyle w:val="NoSpacing"/>
        <w:tabs>
          <w:tab w:val="left" w:pos="3686"/>
        </w:tabs>
        <w:rPr>
          <w:rFonts w:ascii="Times New Roman" w:hAnsi="Times New Roman" w:cs="Times New Roman"/>
          <w:b/>
          <w:sz w:val="20"/>
          <w:szCs w:val="20"/>
        </w:rPr>
      </w:pPr>
    </w:p>
    <w:p w:rsidR="0056051A" w:rsidRDefault="0056051A" w:rsidP="002C3616">
      <w:pPr>
        <w:pStyle w:val="NoSpacing"/>
        <w:tabs>
          <w:tab w:val="left" w:pos="3686"/>
        </w:tabs>
        <w:rPr>
          <w:rFonts w:ascii="Times New Roman" w:hAnsi="Times New Roman" w:cs="Times New Roman"/>
          <w:b/>
          <w:sz w:val="20"/>
          <w:szCs w:val="20"/>
        </w:rPr>
      </w:pPr>
    </w:p>
    <w:p w:rsidR="0056051A" w:rsidRDefault="0056051A" w:rsidP="002C3616">
      <w:pPr>
        <w:pStyle w:val="NoSpacing"/>
        <w:tabs>
          <w:tab w:val="left" w:pos="3686"/>
        </w:tabs>
        <w:rPr>
          <w:rFonts w:ascii="Times New Roman" w:hAnsi="Times New Roman" w:cs="Times New Roman"/>
          <w:b/>
          <w:sz w:val="20"/>
          <w:szCs w:val="20"/>
        </w:rPr>
      </w:pPr>
    </w:p>
    <w:p w:rsidR="0056051A" w:rsidRDefault="0056051A" w:rsidP="002C3616">
      <w:pPr>
        <w:pStyle w:val="NoSpacing"/>
        <w:tabs>
          <w:tab w:val="left" w:pos="3686"/>
        </w:tabs>
        <w:rPr>
          <w:rFonts w:ascii="Times New Roman" w:hAnsi="Times New Roman" w:cs="Times New Roman"/>
          <w:b/>
          <w:sz w:val="20"/>
          <w:szCs w:val="20"/>
        </w:rPr>
      </w:pPr>
    </w:p>
    <w:p w:rsidR="0056051A" w:rsidRDefault="0056051A" w:rsidP="002C3616">
      <w:pPr>
        <w:pStyle w:val="NoSpacing"/>
        <w:tabs>
          <w:tab w:val="left" w:pos="3686"/>
        </w:tabs>
        <w:rPr>
          <w:rFonts w:ascii="Times New Roman" w:hAnsi="Times New Roman" w:cs="Times New Roman"/>
          <w:b/>
          <w:sz w:val="20"/>
          <w:szCs w:val="20"/>
        </w:rPr>
      </w:pPr>
    </w:p>
    <w:p w:rsidR="0056051A" w:rsidRDefault="0056051A" w:rsidP="002C3616">
      <w:pPr>
        <w:pStyle w:val="NoSpacing"/>
        <w:tabs>
          <w:tab w:val="left" w:pos="3686"/>
        </w:tabs>
        <w:rPr>
          <w:rFonts w:ascii="Times New Roman" w:hAnsi="Times New Roman" w:cs="Times New Roman"/>
          <w:b/>
          <w:sz w:val="20"/>
          <w:szCs w:val="20"/>
        </w:rPr>
      </w:pPr>
    </w:p>
    <w:p w:rsidR="0056051A" w:rsidRDefault="0056051A" w:rsidP="002C3616">
      <w:pPr>
        <w:pStyle w:val="NoSpacing"/>
        <w:tabs>
          <w:tab w:val="left" w:pos="3686"/>
        </w:tabs>
        <w:rPr>
          <w:rFonts w:ascii="Times New Roman" w:hAnsi="Times New Roman" w:cs="Times New Roman"/>
          <w:b/>
          <w:sz w:val="20"/>
          <w:szCs w:val="20"/>
        </w:rPr>
      </w:pPr>
    </w:p>
    <w:p w:rsidR="0056051A" w:rsidRPr="000310DB" w:rsidRDefault="0056051A" w:rsidP="002C3616">
      <w:pPr>
        <w:pStyle w:val="NoSpacing"/>
        <w:tabs>
          <w:tab w:val="left" w:pos="3686"/>
        </w:tabs>
        <w:rPr>
          <w:rFonts w:ascii="Times New Roman" w:hAnsi="Times New Roman" w:cs="Times New Roman"/>
          <w:b/>
          <w:sz w:val="20"/>
          <w:szCs w:val="20"/>
        </w:rPr>
      </w:pPr>
    </w:p>
    <w:p w:rsidR="002C3616" w:rsidRPr="000310DB" w:rsidRDefault="002C3616" w:rsidP="002C3616">
      <w:pPr>
        <w:pStyle w:val="NoSpacing"/>
        <w:tabs>
          <w:tab w:val="left" w:pos="3686"/>
        </w:tabs>
        <w:rPr>
          <w:rFonts w:ascii="Times New Roman" w:hAnsi="Times New Roman" w:cs="Times New Roman"/>
          <w:b/>
          <w:sz w:val="20"/>
          <w:szCs w:val="20"/>
        </w:rPr>
      </w:pPr>
      <w:r w:rsidRPr="000310DB">
        <w:rPr>
          <w:rFonts w:ascii="Times New Roman" w:hAnsi="Times New Roman" w:cs="Times New Roman"/>
          <w:b/>
          <w:sz w:val="20"/>
          <w:szCs w:val="20"/>
        </w:rPr>
        <w:lastRenderedPageBreak/>
        <w:t>Strateški cilj 5: Unaprijediti sistem upravljanja razvojem Kantona Sarajevo</w:t>
      </w:r>
    </w:p>
    <w:tbl>
      <w:tblPr>
        <w:tblStyle w:val="TableGrid"/>
        <w:tblW w:w="10149" w:type="dxa"/>
        <w:tblInd w:w="-5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842"/>
        <w:gridCol w:w="1554"/>
        <w:gridCol w:w="5137"/>
      </w:tblGrid>
      <w:tr w:rsidR="00560F3D" w:rsidRPr="000310DB" w:rsidTr="0056051A">
        <w:trPr>
          <w:trHeight w:val="20"/>
        </w:trPr>
        <w:tc>
          <w:tcPr>
            <w:tcW w:w="616" w:type="dxa"/>
          </w:tcPr>
          <w:p w:rsidR="00560F3D" w:rsidRPr="000310DB" w:rsidRDefault="00560F3D" w:rsidP="003B0E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</w:tcPr>
          <w:p w:rsidR="00560F3D" w:rsidRPr="000310DB" w:rsidRDefault="00560F3D" w:rsidP="003B0E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>Prioritetni cilj</w:t>
            </w:r>
          </w:p>
        </w:tc>
        <w:tc>
          <w:tcPr>
            <w:tcW w:w="1554" w:type="dxa"/>
          </w:tcPr>
          <w:p w:rsidR="00560F3D" w:rsidRPr="000310DB" w:rsidRDefault="00560F3D" w:rsidP="003B0E8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 w:eastAsia="hr-HR"/>
              </w:rPr>
            </w:pPr>
          </w:p>
        </w:tc>
        <w:tc>
          <w:tcPr>
            <w:tcW w:w="5137" w:type="dxa"/>
          </w:tcPr>
          <w:p w:rsidR="00560F3D" w:rsidRPr="000310DB" w:rsidRDefault="00560F3D" w:rsidP="003B0E8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0310D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 w:eastAsia="hr-HR"/>
              </w:rPr>
              <w:t>Mjere</w:t>
            </w:r>
          </w:p>
        </w:tc>
      </w:tr>
      <w:tr w:rsidR="00560F3D" w:rsidRPr="000310DB" w:rsidTr="0056051A">
        <w:trPr>
          <w:trHeight w:val="20"/>
        </w:trPr>
        <w:tc>
          <w:tcPr>
            <w:tcW w:w="616" w:type="dxa"/>
            <w:vMerge w:val="restart"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5.1.</w:t>
            </w:r>
          </w:p>
        </w:tc>
        <w:tc>
          <w:tcPr>
            <w:tcW w:w="2842" w:type="dxa"/>
            <w:vMerge w:val="restart"/>
          </w:tcPr>
          <w:p w:rsidR="00560F3D" w:rsidRPr="000310DB" w:rsidRDefault="00560F3D" w:rsidP="002C3799">
            <w:pPr>
              <w:pStyle w:val="NoSpacing"/>
              <w:tabs>
                <w:tab w:val="left" w:pos="368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Konsolidirati i povećati dugoročnu održivost javnih finansija, te ojačati razvojni kapacitet javnih finansija (budžeta i javnih fondova) </w:t>
            </w:r>
          </w:p>
        </w:tc>
        <w:tc>
          <w:tcPr>
            <w:tcW w:w="1554" w:type="dxa"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  <w:t>5.1.1.</w:t>
            </w:r>
          </w:p>
        </w:tc>
        <w:tc>
          <w:tcPr>
            <w:tcW w:w="5137" w:type="dxa"/>
          </w:tcPr>
          <w:p w:rsidR="00560F3D" w:rsidRPr="000310DB" w:rsidRDefault="00560F3D" w:rsidP="008B0936">
            <w:pPr>
              <w:pStyle w:val="Default"/>
              <w:spacing w:after="27"/>
              <w:rPr>
                <w:rFonts w:eastAsia="Times New Roman"/>
                <w:noProof/>
                <w:sz w:val="20"/>
                <w:szCs w:val="20"/>
                <w:lang w:val="bs-Latn-BA" w:eastAsia="hr-HR"/>
              </w:rPr>
            </w:pPr>
            <w:r w:rsidRPr="000310DB">
              <w:rPr>
                <w:sz w:val="20"/>
                <w:szCs w:val="20"/>
                <w:lang w:val="bs-Latn-BA"/>
              </w:rPr>
              <w:t xml:space="preserve">Konsolidacija i povećanje dugoročne održivosti javnih finansija (budžeta i javnih fondova) </w:t>
            </w:r>
          </w:p>
        </w:tc>
      </w:tr>
      <w:tr w:rsidR="00560F3D" w:rsidRPr="000310DB" w:rsidTr="0056051A">
        <w:trPr>
          <w:trHeight w:val="20"/>
        </w:trPr>
        <w:tc>
          <w:tcPr>
            <w:tcW w:w="616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554" w:type="dxa"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  <w:t>5.1.2.</w:t>
            </w:r>
          </w:p>
        </w:tc>
        <w:tc>
          <w:tcPr>
            <w:tcW w:w="5137" w:type="dxa"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bCs/>
                <w:sz w:val="20"/>
                <w:szCs w:val="20"/>
                <w:lang w:val="bs-Latn-BA"/>
              </w:rPr>
              <w:t xml:space="preserve">Povećanje efikasnosti  upravljanja prostorom </w:t>
            </w: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(instrumenti zemljišne politike) </w:t>
            </w:r>
            <w:r w:rsidRPr="000310DB">
              <w:rPr>
                <w:rFonts w:ascii="Times New Roman" w:hAnsi="Times New Roman" w:cs="Times New Roman"/>
                <w:bCs/>
                <w:sz w:val="20"/>
                <w:szCs w:val="20"/>
                <w:lang w:val="bs-Latn-BA"/>
              </w:rPr>
              <w:t xml:space="preserve"> i kantonalnom imovinom</w:t>
            </w:r>
          </w:p>
        </w:tc>
      </w:tr>
      <w:tr w:rsidR="00560F3D" w:rsidRPr="000310DB" w:rsidTr="0056051A">
        <w:trPr>
          <w:trHeight w:val="20"/>
        </w:trPr>
        <w:tc>
          <w:tcPr>
            <w:tcW w:w="616" w:type="dxa"/>
            <w:vMerge w:val="restart"/>
          </w:tcPr>
          <w:p w:rsidR="00560F3D" w:rsidRPr="000310DB" w:rsidRDefault="00560F3D" w:rsidP="003B0E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5.2.</w:t>
            </w:r>
          </w:p>
        </w:tc>
        <w:tc>
          <w:tcPr>
            <w:tcW w:w="2842" w:type="dxa"/>
            <w:vMerge w:val="restart"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Reformirati javnu administraciju i ojačati odgovornost, efikasnost i razvojni kapacitet administracije</w:t>
            </w:r>
          </w:p>
        </w:tc>
        <w:tc>
          <w:tcPr>
            <w:tcW w:w="1554" w:type="dxa"/>
          </w:tcPr>
          <w:p w:rsidR="00560F3D" w:rsidRPr="000310DB" w:rsidRDefault="00560F3D" w:rsidP="003B0E88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  <w:t>5.2.1.</w:t>
            </w:r>
          </w:p>
        </w:tc>
        <w:tc>
          <w:tcPr>
            <w:tcW w:w="5137" w:type="dxa"/>
          </w:tcPr>
          <w:p w:rsidR="00560F3D" w:rsidRPr="000310DB" w:rsidRDefault="00560F3D" w:rsidP="00935D93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  <w:t>R</w:t>
            </w: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azvoj kapaciteta administracije</w:t>
            </w:r>
          </w:p>
        </w:tc>
      </w:tr>
      <w:tr w:rsidR="00560F3D" w:rsidRPr="000310DB" w:rsidTr="0056051A">
        <w:trPr>
          <w:trHeight w:val="20"/>
        </w:trPr>
        <w:tc>
          <w:tcPr>
            <w:tcW w:w="616" w:type="dxa"/>
            <w:vMerge/>
          </w:tcPr>
          <w:p w:rsidR="00560F3D" w:rsidRPr="000310DB" w:rsidRDefault="00560F3D" w:rsidP="00935D9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935D93">
            <w:pPr>
              <w:pStyle w:val="NoSpacing"/>
              <w:tabs>
                <w:tab w:val="left" w:pos="368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554" w:type="dxa"/>
          </w:tcPr>
          <w:p w:rsidR="00560F3D" w:rsidRPr="000310DB" w:rsidRDefault="00560F3D" w:rsidP="00935D93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  <w:t>5.2.2.</w:t>
            </w:r>
          </w:p>
        </w:tc>
        <w:tc>
          <w:tcPr>
            <w:tcW w:w="5137" w:type="dxa"/>
          </w:tcPr>
          <w:p w:rsidR="00560F3D" w:rsidRPr="000310DB" w:rsidRDefault="00560F3D" w:rsidP="00935D93">
            <w:pPr>
              <w:pStyle w:val="NoSpacing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Unaprijediti pravni i strateški okvir i ojačati kapacitete institucija i javnu svijest u oblasti zaštite okoliša  </w:t>
            </w:r>
          </w:p>
        </w:tc>
      </w:tr>
      <w:tr w:rsidR="00560F3D" w:rsidRPr="000310DB" w:rsidTr="0056051A">
        <w:trPr>
          <w:trHeight w:val="20"/>
        </w:trPr>
        <w:tc>
          <w:tcPr>
            <w:tcW w:w="616" w:type="dxa"/>
            <w:vMerge/>
          </w:tcPr>
          <w:p w:rsidR="00560F3D" w:rsidRPr="000310DB" w:rsidRDefault="00560F3D" w:rsidP="00935D93">
            <w:pPr>
              <w:pStyle w:val="NoSpacing"/>
              <w:tabs>
                <w:tab w:val="left" w:pos="368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935D93">
            <w:pPr>
              <w:pStyle w:val="NoSpacing"/>
              <w:tabs>
                <w:tab w:val="left" w:pos="368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554" w:type="dxa"/>
          </w:tcPr>
          <w:p w:rsidR="00560F3D" w:rsidRPr="000310DB" w:rsidRDefault="00560F3D" w:rsidP="00935D9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5.2.3.</w:t>
            </w:r>
          </w:p>
        </w:tc>
        <w:tc>
          <w:tcPr>
            <w:tcW w:w="5137" w:type="dxa"/>
          </w:tcPr>
          <w:p w:rsidR="00560F3D" w:rsidRPr="000310DB" w:rsidRDefault="00560F3D" w:rsidP="00935D9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Sistem praćenja  indikatora razvoja KS (uporedivih sa EU i svijetom) </w:t>
            </w:r>
          </w:p>
        </w:tc>
      </w:tr>
      <w:tr w:rsidR="00560F3D" w:rsidRPr="000310DB" w:rsidTr="0056051A">
        <w:trPr>
          <w:trHeight w:val="20"/>
        </w:trPr>
        <w:tc>
          <w:tcPr>
            <w:tcW w:w="616" w:type="dxa"/>
            <w:vMerge/>
          </w:tcPr>
          <w:p w:rsidR="00560F3D" w:rsidRPr="000310DB" w:rsidRDefault="00560F3D" w:rsidP="00935D93">
            <w:pPr>
              <w:pStyle w:val="NoSpacing"/>
              <w:tabs>
                <w:tab w:val="left" w:pos="368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935D93">
            <w:pPr>
              <w:pStyle w:val="NoSpacing"/>
              <w:tabs>
                <w:tab w:val="left" w:pos="368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554" w:type="dxa"/>
          </w:tcPr>
          <w:p w:rsidR="00560F3D" w:rsidRPr="000310DB" w:rsidRDefault="00560F3D" w:rsidP="00935D93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  <w:t>5.2.4.</w:t>
            </w:r>
          </w:p>
        </w:tc>
        <w:tc>
          <w:tcPr>
            <w:tcW w:w="5137" w:type="dxa"/>
          </w:tcPr>
          <w:p w:rsidR="00560F3D" w:rsidRPr="000310DB" w:rsidRDefault="00560F3D" w:rsidP="00935D93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Modernizacija infrastrukture za upravno-administrativno poslovanje</w:t>
            </w:r>
          </w:p>
        </w:tc>
      </w:tr>
      <w:tr w:rsidR="00560F3D" w:rsidRPr="000310DB" w:rsidTr="0056051A">
        <w:trPr>
          <w:trHeight w:val="20"/>
        </w:trPr>
        <w:tc>
          <w:tcPr>
            <w:tcW w:w="616" w:type="dxa"/>
          </w:tcPr>
          <w:p w:rsidR="00560F3D" w:rsidRPr="000310DB" w:rsidRDefault="00560F3D" w:rsidP="00935D93">
            <w:pPr>
              <w:pStyle w:val="NoSpacing"/>
              <w:tabs>
                <w:tab w:val="left" w:pos="368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5.3.</w:t>
            </w:r>
          </w:p>
        </w:tc>
        <w:tc>
          <w:tcPr>
            <w:tcW w:w="2842" w:type="dxa"/>
          </w:tcPr>
          <w:p w:rsidR="00560F3D" w:rsidRPr="000310DB" w:rsidRDefault="00560F3D" w:rsidP="00935D93">
            <w:pPr>
              <w:pStyle w:val="Default"/>
              <w:rPr>
                <w:sz w:val="20"/>
                <w:szCs w:val="20"/>
                <w:lang w:val="bs-Latn-BA"/>
              </w:rPr>
            </w:pPr>
            <w:r w:rsidRPr="000310DB">
              <w:rPr>
                <w:color w:val="auto"/>
                <w:sz w:val="20"/>
                <w:szCs w:val="20"/>
                <w:lang w:val="bs-Latn-BA"/>
              </w:rPr>
              <w:t xml:space="preserve">Ojačati participaciju građana u upravljanju razvojem KS </w:t>
            </w:r>
          </w:p>
        </w:tc>
        <w:tc>
          <w:tcPr>
            <w:tcW w:w="1554" w:type="dxa"/>
          </w:tcPr>
          <w:p w:rsidR="00560F3D" w:rsidRPr="000310DB" w:rsidRDefault="00560F3D" w:rsidP="00935D93">
            <w:pPr>
              <w:tabs>
                <w:tab w:val="left" w:pos="3686"/>
              </w:tabs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  <w:t>5.3.1.</w:t>
            </w:r>
          </w:p>
        </w:tc>
        <w:tc>
          <w:tcPr>
            <w:tcW w:w="5137" w:type="dxa"/>
          </w:tcPr>
          <w:p w:rsidR="00560F3D" w:rsidRPr="000310DB" w:rsidRDefault="00560F3D" w:rsidP="00935D93">
            <w:pPr>
              <w:tabs>
                <w:tab w:val="left" w:pos="3686"/>
              </w:tabs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Unaprijeđenje civilnog dijaloga i  izgradnja kapaciteta civilnog društva</w:t>
            </w:r>
          </w:p>
        </w:tc>
      </w:tr>
      <w:tr w:rsidR="00560F3D" w:rsidRPr="000310DB" w:rsidTr="0056051A">
        <w:trPr>
          <w:trHeight w:val="20"/>
        </w:trPr>
        <w:tc>
          <w:tcPr>
            <w:tcW w:w="616" w:type="dxa"/>
            <w:vMerge w:val="restart"/>
          </w:tcPr>
          <w:p w:rsidR="00560F3D" w:rsidRPr="000310DB" w:rsidRDefault="00560F3D" w:rsidP="001439A9">
            <w:pPr>
              <w:pStyle w:val="NoSpacing"/>
              <w:tabs>
                <w:tab w:val="left" w:pos="368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5.4. </w:t>
            </w:r>
          </w:p>
        </w:tc>
        <w:tc>
          <w:tcPr>
            <w:tcW w:w="2842" w:type="dxa"/>
            <w:vMerge w:val="restart"/>
          </w:tcPr>
          <w:p w:rsidR="00560F3D" w:rsidRPr="000310DB" w:rsidRDefault="00560F3D" w:rsidP="001439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Smanjiti korupciju i kriminalitet, povećati bezbijednost građana, te osnažiti funkcionisanje pravne države </w:t>
            </w:r>
          </w:p>
        </w:tc>
        <w:tc>
          <w:tcPr>
            <w:tcW w:w="1554" w:type="dxa"/>
          </w:tcPr>
          <w:p w:rsidR="00560F3D" w:rsidRPr="000310DB" w:rsidRDefault="00560F3D" w:rsidP="001439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5.4.1. </w:t>
            </w:r>
          </w:p>
        </w:tc>
        <w:tc>
          <w:tcPr>
            <w:tcW w:w="5137" w:type="dxa"/>
          </w:tcPr>
          <w:p w:rsidR="00560F3D" w:rsidRPr="000310DB" w:rsidRDefault="00560F3D" w:rsidP="00ED4F9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Unaprijeđenje sigurnosti građana </w:t>
            </w:r>
          </w:p>
        </w:tc>
      </w:tr>
      <w:tr w:rsidR="00560F3D" w:rsidRPr="000310DB" w:rsidTr="0056051A">
        <w:trPr>
          <w:trHeight w:val="20"/>
        </w:trPr>
        <w:tc>
          <w:tcPr>
            <w:tcW w:w="616" w:type="dxa"/>
            <w:vMerge/>
          </w:tcPr>
          <w:p w:rsidR="00560F3D" w:rsidRPr="000310DB" w:rsidRDefault="00560F3D" w:rsidP="001439A9">
            <w:pPr>
              <w:pStyle w:val="NoSpacing"/>
              <w:tabs>
                <w:tab w:val="left" w:pos="368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1439A9">
            <w:pPr>
              <w:pStyle w:val="NoSpacing"/>
              <w:tabs>
                <w:tab w:val="left" w:pos="368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554" w:type="dxa"/>
          </w:tcPr>
          <w:p w:rsidR="00560F3D" w:rsidRPr="000310DB" w:rsidRDefault="00560F3D" w:rsidP="001439A9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5.4.2. </w:t>
            </w:r>
          </w:p>
        </w:tc>
        <w:tc>
          <w:tcPr>
            <w:tcW w:w="5137" w:type="dxa"/>
          </w:tcPr>
          <w:p w:rsidR="00560F3D" w:rsidRPr="000310DB" w:rsidRDefault="00560F3D" w:rsidP="001439A9">
            <w:pPr>
              <w:pStyle w:val="NoSpacing"/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Smanjiti obim sive ekonomije </w:t>
            </w:r>
          </w:p>
        </w:tc>
      </w:tr>
      <w:tr w:rsidR="00560F3D" w:rsidRPr="000310DB" w:rsidTr="0056051A">
        <w:trPr>
          <w:trHeight w:val="20"/>
        </w:trPr>
        <w:tc>
          <w:tcPr>
            <w:tcW w:w="616" w:type="dxa"/>
            <w:vMerge/>
          </w:tcPr>
          <w:p w:rsidR="00560F3D" w:rsidRPr="000310DB" w:rsidRDefault="00560F3D" w:rsidP="001439A9">
            <w:pPr>
              <w:pStyle w:val="NoSpacing"/>
              <w:tabs>
                <w:tab w:val="left" w:pos="368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842" w:type="dxa"/>
            <w:vMerge/>
          </w:tcPr>
          <w:p w:rsidR="00560F3D" w:rsidRPr="000310DB" w:rsidRDefault="00560F3D" w:rsidP="001439A9">
            <w:pPr>
              <w:pStyle w:val="NoSpacing"/>
              <w:tabs>
                <w:tab w:val="left" w:pos="368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554" w:type="dxa"/>
          </w:tcPr>
          <w:p w:rsidR="00560F3D" w:rsidRPr="000310DB" w:rsidRDefault="00560F3D" w:rsidP="001439A9">
            <w:pPr>
              <w:tabs>
                <w:tab w:val="left" w:pos="3686"/>
              </w:tabs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kern w:val="24"/>
                <w:sz w:val="20"/>
                <w:szCs w:val="20"/>
                <w:lang w:val="bs-Latn-BA"/>
              </w:rPr>
              <w:t>5.4.3.</w:t>
            </w:r>
          </w:p>
        </w:tc>
        <w:tc>
          <w:tcPr>
            <w:tcW w:w="5137" w:type="dxa"/>
          </w:tcPr>
          <w:p w:rsidR="00560F3D" w:rsidRPr="000310DB" w:rsidRDefault="00560F3D" w:rsidP="001439A9">
            <w:pPr>
              <w:tabs>
                <w:tab w:val="left" w:pos="3686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 w:eastAsia="hr-HR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Sistem zaštite i spašavanja</w:t>
            </w:r>
          </w:p>
        </w:tc>
      </w:tr>
      <w:tr w:rsidR="00560F3D" w:rsidRPr="000310DB" w:rsidTr="0056051A">
        <w:trPr>
          <w:trHeight w:val="20"/>
        </w:trPr>
        <w:tc>
          <w:tcPr>
            <w:tcW w:w="616" w:type="dxa"/>
          </w:tcPr>
          <w:p w:rsidR="00560F3D" w:rsidRPr="000310DB" w:rsidRDefault="00560F3D" w:rsidP="001439A9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5.5.</w:t>
            </w:r>
          </w:p>
        </w:tc>
        <w:tc>
          <w:tcPr>
            <w:tcW w:w="2842" w:type="dxa"/>
          </w:tcPr>
          <w:p w:rsidR="00560F3D" w:rsidRPr="000310DB" w:rsidRDefault="00560F3D" w:rsidP="001439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Pozicioniranje KS u široj regiji i Evropi </w:t>
            </w:r>
          </w:p>
        </w:tc>
        <w:tc>
          <w:tcPr>
            <w:tcW w:w="1554" w:type="dxa"/>
          </w:tcPr>
          <w:p w:rsidR="00560F3D" w:rsidRPr="000310DB" w:rsidRDefault="00560F3D" w:rsidP="001439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5.5.1.</w:t>
            </w:r>
          </w:p>
        </w:tc>
        <w:tc>
          <w:tcPr>
            <w:tcW w:w="5137" w:type="dxa"/>
          </w:tcPr>
          <w:p w:rsidR="00560F3D" w:rsidRPr="000310DB" w:rsidRDefault="00560F3D" w:rsidP="00890A2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10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Kreiranje i upravljanje brendom KS</w:t>
            </w:r>
          </w:p>
        </w:tc>
      </w:tr>
    </w:tbl>
    <w:p w:rsidR="002C3616" w:rsidRPr="000310DB" w:rsidRDefault="002C3616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:rsidR="001439A9" w:rsidRPr="000310DB" w:rsidRDefault="001439A9">
      <w:pPr>
        <w:rPr>
          <w:rFonts w:ascii="Times New Roman" w:hAnsi="Times New Roman" w:cs="Times New Roman"/>
          <w:sz w:val="20"/>
          <w:szCs w:val="20"/>
          <w:lang w:val="bs-Latn-BA"/>
        </w:rPr>
      </w:pPr>
    </w:p>
    <w:sectPr w:rsidR="001439A9" w:rsidRPr="000310DB" w:rsidSect="00CB53D0">
      <w:headerReference w:type="default" r:id="rId8"/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2ED" w:rsidRDefault="00EE02ED">
      <w:r>
        <w:separator/>
      </w:r>
    </w:p>
  </w:endnote>
  <w:endnote w:type="continuationSeparator" w:id="0">
    <w:p w:rsidR="00EE02ED" w:rsidRDefault="00EE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2ED" w:rsidRDefault="00EE02ED">
      <w:r>
        <w:separator/>
      </w:r>
    </w:p>
  </w:footnote>
  <w:footnote w:type="continuationSeparator" w:id="0">
    <w:p w:rsidR="00EE02ED" w:rsidRDefault="00EE0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799" w:rsidRPr="00971231" w:rsidRDefault="002C3799" w:rsidP="003B0E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03B0"/>
    <w:multiLevelType w:val="hybridMultilevel"/>
    <w:tmpl w:val="650CE26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35A1"/>
    <w:multiLevelType w:val="hybridMultilevel"/>
    <w:tmpl w:val="3ABE03C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86499"/>
    <w:multiLevelType w:val="hybridMultilevel"/>
    <w:tmpl w:val="A1604994"/>
    <w:lvl w:ilvl="0" w:tplc="4776C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965D6"/>
    <w:multiLevelType w:val="hybridMultilevel"/>
    <w:tmpl w:val="E6DC4D78"/>
    <w:lvl w:ilvl="0" w:tplc="48044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22DC"/>
    <w:multiLevelType w:val="hybridMultilevel"/>
    <w:tmpl w:val="FE3E1472"/>
    <w:lvl w:ilvl="0" w:tplc="C7302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22A68"/>
    <w:multiLevelType w:val="hybridMultilevel"/>
    <w:tmpl w:val="3B5817D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46EE8"/>
    <w:multiLevelType w:val="hybridMultilevel"/>
    <w:tmpl w:val="BE007C6E"/>
    <w:lvl w:ilvl="0" w:tplc="0908B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26835"/>
    <w:multiLevelType w:val="hybridMultilevel"/>
    <w:tmpl w:val="24B2102E"/>
    <w:lvl w:ilvl="0" w:tplc="33ACC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37AF"/>
    <w:multiLevelType w:val="hybridMultilevel"/>
    <w:tmpl w:val="46FC896C"/>
    <w:lvl w:ilvl="0" w:tplc="7564D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40735"/>
    <w:multiLevelType w:val="hybridMultilevel"/>
    <w:tmpl w:val="C33EB010"/>
    <w:lvl w:ilvl="0" w:tplc="DEB2F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24ABA"/>
    <w:multiLevelType w:val="hybridMultilevel"/>
    <w:tmpl w:val="4BB280C0"/>
    <w:lvl w:ilvl="0" w:tplc="E2AA2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00863"/>
    <w:multiLevelType w:val="hybridMultilevel"/>
    <w:tmpl w:val="84F8B6B0"/>
    <w:lvl w:ilvl="0" w:tplc="FC862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9008F"/>
    <w:multiLevelType w:val="hybridMultilevel"/>
    <w:tmpl w:val="C95C6BE8"/>
    <w:lvl w:ilvl="0" w:tplc="420E8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45FEF"/>
    <w:multiLevelType w:val="hybridMultilevel"/>
    <w:tmpl w:val="26CEF5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14E9B"/>
    <w:multiLevelType w:val="hybridMultilevel"/>
    <w:tmpl w:val="6254CD36"/>
    <w:lvl w:ilvl="0" w:tplc="46B27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64C38"/>
    <w:multiLevelType w:val="hybridMultilevel"/>
    <w:tmpl w:val="6882BA34"/>
    <w:lvl w:ilvl="0" w:tplc="CBB2F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2178F"/>
    <w:multiLevelType w:val="hybridMultilevel"/>
    <w:tmpl w:val="425C4B62"/>
    <w:lvl w:ilvl="0" w:tplc="42868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F38B7"/>
    <w:multiLevelType w:val="hybridMultilevel"/>
    <w:tmpl w:val="BD5642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F6C90"/>
    <w:multiLevelType w:val="hybridMultilevel"/>
    <w:tmpl w:val="158AD1A0"/>
    <w:lvl w:ilvl="0" w:tplc="7406A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A7D17"/>
    <w:multiLevelType w:val="hybridMultilevel"/>
    <w:tmpl w:val="FFA2704E"/>
    <w:lvl w:ilvl="0" w:tplc="DC4AC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95573"/>
    <w:multiLevelType w:val="hybridMultilevel"/>
    <w:tmpl w:val="3BB85984"/>
    <w:lvl w:ilvl="0" w:tplc="B5E6D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0"/>
  </w:num>
  <w:num w:numId="10">
    <w:abstractNumId w:val="19"/>
  </w:num>
  <w:num w:numId="11">
    <w:abstractNumId w:val="10"/>
  </w:num>
  <w:num w:numId="12">
    <w:abstractNumId w:val="2"/>
  </w:num>
  <w:num w:numId="13">
    <w:abstractNumId w:val="20"/>
  </w:num>
  <w:num w:numId="14">
    <w:abstractNumId w:val="1"/>
  </w:num>
  <w:num w:numId="15">
    <w:abstractNumId w:val="5"/>
  </w:num>
  <w:num w:numId="16">
    <w:abstractNumId w:val="16"/>
  </w:num>
  <w:num w:numId="17">
    <w:abstractNumId w:val="15"/>
  </w:num>
  <w:num w:numId="18">
    <w:abstractNumId w:val="3"/>
  </w:num>
  <w:num w:numId="19">
    <w:abstractNumId w:val="4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B2"/>
    <w:rsid w:val="000010FC"/>
    <w:rsid w:val="000310DB"/>
    <w:rsid w:val="00032D57"/>
    <w:rsid w:val="00055CF4"/>
    <w:rsid w:val="000632D6"/>
    <w:rsid w:val="0007313B"/>
    <w:rsid w:val="00081A52"/>
    <w:rsid w:val="00086973"/>
    <w:rsid w:val="00094367"/>
    <w:rsid w:val="000A0B40"/>
    <w:rsid w:val="000A512A"/>
    <w:rsid w:val="000B7526"/>
    <w:rsid w:val="000C5029"/>
    <w:rsid w:val="000E4AEB"/>
    <w:rsid w:val="000E6CE8"/>
    <w:rsid w:val="000F3312"/>
    <w:rsid w:val="0010533B"/>
    <w:rsid w:val="001060F9"/>
    <w:rsid w:val="00131542"/>
    <w:rsid w:val="00142550"/>
    <w:rsid w:val="001439A9"/>
    <w:rsid w:val="00152203"/>
    <w:rsid w:val="001633FD"/>
    <w:rsid w:val="00184EF2"/>
    <w:rsid w:val="00194B1C"/>
    <w:rsid w:val="001D0B50"/>
    <w:rsid w:val="002057B8"/>
    <w:rsid w:val="0020582A"/>
    <w:rsid w:val="00230F8E"/>
    <w:rsid w:val="002335D1"/>
    <w:rsid w:val="00254C00"/>
    <w:rsid w:val="00273E5E"/>
    <w:rsid w:val="00290A38"/>
    <w:rsid w:val="00291EA1"/>
    <w:rsid w:val="0029687C"/>
    <w:rsid w:val="002A6D30"/>
    <w:rsid w:val="002A7307"/>
    <w:rsid w:val="002B598B"/>
    <w:rsid w:val="002C3616"/>
    <w:rsid w:val="002C3799"/>
    <w:rsid w:val="002D4980"/>
    <w:rsid w:val="002F124A"/>
    <w:rsid w:val="002F645D"/>
    <w:rsid w:val="00311C48"/>
    <w:rsid w:val="00317EF2"/>
    <w:rsid w:val="00332052"/>
    <w:rsid w:val="003503FE"/>
    <w:rsid w:val="00351188"/>
    <w:rsid w:val="00360878"/>
    <w:rsid w:val="00367682"/>
    <w:rsid w:val="00371B1E"/>
    <w:rsid w:val="00394C03"/>
    <w:rsid w:val="0039505D"/>
    <w:rsid w:val="003A4FE5"/>
    <w:rsid w:val="003B0E88"/>
    <w:rsid w:val="003C7323"/>
    <w:rsid w:val="003E5822"/>
    <w:rsid w:val="003F0863"/>
    <w:rsid w:val="003F78B6"/>
    <w:rsid w:val="004243ED"/>
    <w:rsid w:val="00431CCC"/>
    <w:rsid w:val="0043677B"/>
    <w:rsid w:val="00464E37"/>
    <w:rsid w:val="00473D83"/>
    <w:rsid w:val="00496E16"/>
    <w:rsid w:val="004C1A99"/>
    <w:rsid w:val="004D1677"/>
    <w:rsid w:val="004D6768"/>
    <w:rsid w:val="004D6F77"/>
    <w:rsid w:val="004F691A"/>
    <w:rsid w:val="00501C73"/>
    <w:rsid w:val="0056051A"/>
    <w:rsid w:val="00560F3D"/>
    <w:rsid w:val="005670CC"/>
    <w:rsid w:val="00571DA2"/>
    <w:rsid w:val="00573CC9"/>
    <w:rsid w:val="0057451D"/>
    <w:rsid w:val="005853C4"/>
    <w:rsid w:val="005A2424"/>
    <w:rsid w:val="005B0633"/>
    <w:rsid w:val="005E3794"/>
    <w:rsid w:val="00605163"/>
    <w:rsid w:val="006052D0"/>
    <w:rsid w:val="006453B2"/>
    <w:rsid w:val="00682A60"/>
    <w:rsid w:val="00694103"/>
    <w:rsid w:val="006D3C66"/>
    <w:rsid w:val="006E4B39"/>
    <w:rsid w:val="006F7E93"/>
    <w:rsid w:val="00700A3D"/>
    <w:rsid w:val="007042E6"/>
    <w:rsid w:val="00740634"/>
    <w:rsid w:val="00753E1E"/>
    <w:rsid w:val="00770AC1"/>
    <w:rsid w:val="00782089"/>
    <w:rsid w:val="007B16EF"/>
    <w:rsid w:val="007C2CE0"/>
    <w:rsid w:val="008106EE"/>
    <w:rsid w:val="0081745D"/>
    <w:rsid w:val="00826186"/>
    <w:rsid w:val="00842D78"/>
    <w:rsid w:val="00850514"/>
    <w:rsid w:val="00885423"/>
    <w:rsid w:val="00890A27"/>
    <w:rsid w:val="008A493F"/>
    <w:rsid w:val="008B0936"/>
    <w:rsid w:val="008D4DC6"/>
    <w:rsid w:val="008F10EF"/>
    <w:rsid w:val="0090765A"/>
    <w:rsid w:val="009110D4"/>
    <w:rsid w:val="00935D93"/>
    <w:rsid w:val="0099318F"/>
    <w:rsid w:val="009D66C2"/>
    <w:rsid w:val="009E1F3E"/>
    <w:rsid w:val="009E4230"/>
    <w:rsid w:val="009E53BC"/>
    <w:rsid w:val="009F6AC6"/>
    <w:rsid w:val="00A17EDD"/>
    <w:rsid w:val="00A2372D"/>
    <w:rsid w:val="00A278E0"/>
    <w:rsid w:val="00A3100A"/>
    <w:rsid w:val="00A57F7B"/>
    <w:rsid w:val="00A6452F"/>
    <w:rsid w:val="00A70720"/>
    <w:rsid w:val="00A857BF"/>
    <w:rsid w:val="00AA6745"/>
    <w:rsid w:val="00AF20D6"/>
    <w:rsid w:val="00B07058"/>
    <w:rsid w:val="00B45820"/>
    <w:rsid w:val="00BA547B"/>
    <w:rsid w:val="00BC3F1A"/>
    <w:rsid w:val="00BC3FF6"/>
    <w:rsid w:val="00BD43E8"/>
    <w:rsid w:val="00BD7813"/>
    <w:rsid w:val="00BE1B48"/>
    <w:rsid w:val="00BE3521"/>
    <w:rsid w:val="00BF0154"/>
    <w:rsid w:val="00BF3035"/>
    <w:rsid w:val="00C01F23"/>
    <w:rsid w:val="00C03534"/>
    <w:rsid w:val="00C11203"/>
    <w:rsid w:val="00C11C5A"/>
    <w:rsid w:val="00C12C96"/>
    <w:rsid w:val="00C264F0"/>
    <w:rsid w:val="00C35FC6"/>
    <w:rsid w:val="00C368F5"/>
    <w:rsid w:val="00C37BD8"/>
    <w:rsid w:val="00C44DDC"/>
    <w:rsid w:val="00C45D42"/>
    <w:rsid w:val="00C531B2"/>
    <w:rsid w:val="00C77587"/>
    <w:rsid w:val="00C85C8D"/>
    <w:rsid w:val="00C95A96"/>
    <w:rsid w:val="00C9645B"/>
    <w:rsid w:val="00CA435F"/>
    <w:rsid w:val="00CA7772"/>
    <w:rsid w:val="00CB53D0"/>
    <w:rsid w:val="00CC346C"/>
    <w:rsid w:val="00CC43F9"/>
    <w:rsid w:val="00CD46AE"/>
    <w:rsid w:val="00CE5C0D"/>
    <w:rsid w:val="00CE7580"/>
    <w:rsid w:val="00D00A95"/>
    <w:rsid w:val="00D014E4"/>
    <w:rsid w:val="00D076C8"/>
    <w:rsid w:val="00D37059"/>
    <w:rsid w:val="00D56F82"/>
    <w:rsid w:val="00D67738"/>
    <w:rsid w:val="00D80E74"/>
    <w:rsid w:val="00DB7089"/>
    <w:rsid w:val="00DC3F9F"/>
    <w:rsid w:val="00DF5275"/>
    <w:rsid w:val="00DF5B01"/>
    <w:rsid w:val="00DF71D0"/>
    <w:rsid w:val="00E2188D"/>
    <w:rsid w:val="00E33BDB"/>
    <w:rsid w:val="00E41947"/>
    <w:rsid w:val="00E76321"/>
    <w:rsid w:val="00E77FD9"/>
    <w:rsid w:val="00E80515"/>
    <w:rsid w:val="00E921B0"/>
    <w:rsid w:val="00EA128C"/>
    <w:rsid w:val="00EB3E7A"/>
    <w:rsid w:val="00EC64B7"/>
    <w:rsid w:val="00ED4F9A"/>
    <w:rsid w:val="00EE02ED"/>
    <w:rsid w:val="00EE5F4B"/>
    <w:rsid w:val="00EE6B87"/>
    <w:rsid w:val="00F123BC"/>
    <w:rsid w:val="00F17DF5"/>
    <w:rsid w:val="00F3203F"/>
    <w:rsid w:val="00F52F63"/>
    <w:rsid w:val="00F54C55"/>
    <w:rsid w:val="00F65BB5"/>
    <w:rsid w:val="00F761E7"/>
    <w:rsid w:val="00F77E6B"/>
    <w:rsid w:val="00F8474B"/>
    <w:rsid w:val="00FC73A8"/>
    <w:rsid w:val="00F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AB293-8CE2-40B3-BCCD-A5DD177D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3B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3B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53B2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6453B2"/>
  </w:style>
  <w:style w:type="paragraph" w:customStyle="1" w:styleId="Default">
    <w:name w:val="Default"/>
    <w:rsid w:val="00645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453B2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782089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bs-Latn-BA"/>
    </w:rPr>
  </w:style>
  <w:style w:type="character" w:customStyle="1" w:styleId="ListParagraphChar">
    <w:name w:val="List Paragraph Char"/>
    <w:link w:val="ListParagraph"/>
    <w:uiPriority w:val="34"/>
    <w:rsid w:val="00782089"/>
  </w:style>
  <w:style w:type="paragraph" w:customStyle="1" w:styleId="Standard">
    <w:name w:val="Standard"/>
    <w:rsid w:val="00782089"/>
    <w:pPr>
      <w:suppressAutoHyphens/>
      <w:autoSpaceDN w:val="0"/>
      <w:textAlignment w:val="baseline"/>
    </w:pPr>
    <w:rPr>
      <w:rFonts w:ascii="Calibri" w:eastAsia="SimSun" w:hAnsi="Calibri" w:cs="Tahoma"/>
      <w:kern w:val="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B8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NoSpacing1">
    <w:name w:val="No Spacing1"/>
    <w:link w:val="NoSpacingChar"/>
    <w:uiPriority w:val="1"/>
    <w:qFormat/>
    <w:rsid w:val="00143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oSpacingChar">
    <w:name w:val="No Spacing Char"/>
    <w:link w:val="NoSpacing1"/>
    <w:uiPriority w:val="1"/>
    <w:rsid w:val="001439A9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7F5BE-27E7-48E2-B844-C3A34138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za planiranje razvoja KS</Company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Memišević</dc:creator>
  <cp:keywords/>
  <dc:description/>
  <cp:lastModifiedBy>Ermina Čengić</cp:lastModifiedBy>
  <cp:revision>18</cp:revision>
  <cp:lastPrinted>2016-03-31T08:56:00Z</cp:lastPrinted>
  <dcterms:created xsi:type="dcterms:W3CDTF">2016-03-15T09:42:00Z</dcterms:created>
  <dcterms:modified xsi:type="dcterms:W3CDTF">2016-03-31T08:56:00Z</dcterms:modified>
</cp:coreProperties>
</file>